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03" w:rsidRPr="00362768" w:rsidRDefault="00A83903" w:rsidP="00A83903">
      <w:pPr>
        <w:autoSpaceDE w:val="0"/>
        <w:autoSpaceDN w:val="0"/>
        <w:adjustRightInd w:val="0"/>
        <w:spacing w:line="360" w:lineRule="auto"/>
        <w:jc w:val="center"/>
        <w:rPr>
          <w:rFonts w:ascii="Arial Narrow" w:hAnsi="Arial Narrow" w:cs="Georgia"/>
          <w:b/>
          <w:color w:val="808080"/>
          <w:sz w:val="32"/>
          <w:szCs w:val="32"/>
        </w:rPr>
      </w:pPr>
      <w:r w:rsidRPr="00362768">
        <w:rPr>
          <w:rFonts w:ascii="Arial Narrow" w:hAnsi="Arial Narrow" w:cs="Georgia"/>
          <w:b/>
          <w:color w:val="808080"/>
          <w:sz w:val="32"/>
          <w:szCs w:val="32"/>
        </w:rPr>
        <w:t xml:space="preserve">RÈGLEMENT INTÉRIEUR </w:t>
      </w:r>
    </w:p>
    <w:p w:rsidR="00A83903" w:rsidRPr="00362768" w:rsidRDefault="00A83903" w:rsidP="00A83903">
      <w:pPr>
        <w:autoSpaceDE w:val="0"/>
        <w:autoSpaceDN w:val="0"/>
        <w:adjustRightInd w:val="0"/>
        <w:spacing w:line="360" w:lineRule="auto"/>
        <w:jc w:val="center"/>
        <w:rPr>
          <w:rFonts w:ascii="Arial Narrow" w:hAnsi="Arial Narrow" w:cs="Georgia"/>
          <w:b/>
          <w:color w:val="808080"/>
          <w:sz w:val="40"/>
          <w:szCs w:val="40"/>
        </w:rPr>
      </w:pPr>
      <w:r>
        <w:rPr>
          <w:rFonts w:ascii="Arial Narrow" w:hAnsi="Arial Narrow" w:cs="Georgia"/>
          <w:b/>
          <w:color w:val="808080"/>
          <w:sz w:val="40"/>
          <w:szCs w:val="40"/>
        </w:rPr>
        <w:t>2020</w:t>
      </w:r>
      <w:r w:rsidRPr="00362768">
        <w:rPr>
          <w:rFonts w:ascii="Arial Narrow" w:hAnsi="Arial Narrow" w:cs="Georgia"/>
          <w:b/>
          <w:color w:val="808080"/>
          <w:sz w:val="40"/>
          <w:szCs w:val="40"/>
        </w:rPr>
        <w:t xml:space="preserve"> </w:t>
      </w:r>
      <w:r>
        <w:rPr>
          <w:rFonts w:ascii="Arial Narrow" w:hAnsi="Arial Narrow" w:cs="Georgia"/>
          <w:b/>
          <w:color w:val="808080"/>
          <w:sz w:val="40"/>
          <w:szCs w:val="40"/>
        </w:rPr>
        <w:t>- 2022</w:t>
      </w:r>
    </w:p>
    <w:p w:rsidR="00A83903" w:rsidRPr="00362768" w:rsidRDefault="00A83903" w:rsidP="00A83903">
      <w:pPr>
        <w:pStyle w:val="NormalWeb"/>
        <w:ind w:left="360"/>
        <w:jc w:val="center"/>
        <w:rPr>
          <w:rFonts w:ascii="Arial Narrow" w:hAnsi="Arial Narrow"/>
          <w:b/>
          <w:sz w:val="32"/>
          <w:szCs w:val="32"/>
        </w:rPr>
      </w:pPr>
      <w:r>
        <w:rPr>
          <w:rFonts w:ascii="Arial Narrow" w:hAnsi="Arial Narrow"/>
          <w:b/>
          <w:sz w:val="32"/>
          <w:szCs w:val="32"/>
        </w:rPr>
        <w:t>ÉCOLE D’INFIRMIERS DE BLOC OPÉRATOIRE</w:t>
      </w:r>
    </w:p>
    <w:p w:rsidR="00A83903" w:rsidRDefault="00A83903" w:rsidP="00A83903">
      <w:pPr>
        <w:pStyle w:val="NormalWeb"/>
        <w:ind w:left="720"/>
      </w:pPr>
    </w:p>
    <w:p w:rsidR="00A83903" w:rsidRPr="00362768" w:rsidRDefault="00A83903" w:rsidP="00A8390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Narrow" w:hAnsi="Arial Narrow"/>
          <w:b/>
          <w:color w:val="808080"/>
          <w:sz w:val="32"/>
          <w:szCs w:val="32"/>
        </w:rPr>
      </w:pPr>
      <w:r w:rsidRPr="00362768">
        <w:rPr>
          <w:rFonts w:ascii="Arial Narrow" w:hAnsi="Arial Narrow"/>
          <w:b/>
          <w:color w:val="808080"/>
          <w:sz w:val="32"/>
          <w:szCs w:val="32"/>
        </w:rPr>
        <w:t>Préambule</w:t>
      </w:r>
    </w:p>
    <w:p w:rsidR="00A83903" w:rsidRPr="00362768" w:rsidRDefault="00A83903" w:rsidP="00A83903">
      <w:pPr>
        <w:pStyle w:val="NormalWeb"/>
        <w:spacing w:before="480" w:beforeAutospacing="0" w:after="0" w:afterAutospacing="0" w:line="360" w:lineRule="auto"/>
        <w:rPr>
          <w:rFonts w:ascii="Arial Narrow" w:hAnsi="Arial Narrow"/>
          <w:b/>
          <w:sz w:val="28"/>
          <w:szCs w:val="28"/>
          <w:u w:val="single"/>
        </w:rPr>
      </w:pPr>
      <w:r w:rsidRPr="00362768">
        <w:rPr>
          <w:rFonts w:ascii="Arial Narrow" w:hAnsi="Arial Narrow"/>
          <w:b/>
          <w:sz w:val="28"/>
          <w:szCs w:val="28"/>
          <w:u w:val="single"/>
        </w:rPr>
        <w:t>Champ d'application</w:t>
      </w:r>
      <w:r w:rsidRPr="00362768">
        <w:rPr>
          <w:rFonts w:ascii="Arial Narrow" w:hAnsi="Arial Narrow"/>
          <w:b/>
          <w:sz w:val="28"/>
          <w:szCs w:val="28"/>
        </w:rPr>
        <w:t> :</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Les dispositions du présent règlement intérieur ont vocation à s'appliquer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à l'ensemble des usagers de </w:t>
      </w:r>
      <w:r>
        <w:rPr>
          <w:rFonts w:ascii="Arial Narrow" w:hAnsi="Arial Narrow"/>
        </w:rPr>
        <w:t>l’école,</w:t>
      </w:r>
      <w:r w:rsidRPr="00362768">
        <w:rPr>
          <w:rFonts w:ascii="Arial Narrow" w:hAnsi="Arial Narrow"/>
        </w:rPr>
        <w:t xml:space="preserve"> personnels et étudiants,</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à toute personne présente, à quelque titre que ce soit, au sein de </w:t>
      </w:r>
      <w:r>
        <w:rPr>
          <w:rFonts w:ascii="Arial Narrow" w:hAnsi="Arial Narrow"/>
        </w:rPr>
        <w:t>l’école</w:t>
      </w:r>
      <w:r w:rsidRPr="00362768">
        <w:rPr>
          <w:rFonts w:ascii="Arial Narrow" w:hAnsi="Arial Narrow"/>
        </w:rPr>
        <w:t xml:space="preserve"> (intervenants extérieurs, prestataires de service, invités...).</w:t>
      </w:r>
    </w:p>
    <w:p w:rsidR="00A83903" w:rsidRPr="00362768" w:rsidRDefault="00A83903" w:rsidP="00A83903">
      <w:pPr>
        <w:rPr>
          <w:rFonts w:ascii="Arial Narrow" w:hAnsi="Arial Narrow"/>
        </w:rPr>
      </w:pPr>
    </w:p>
    <w:p w:rsidR="00A83903" w:rsidRPr="00362768" w:rsidRDefault="00A83903" w:rsidP="00A83903">
      <w:pPr>
        <w:pStyle w:val="NormalWeb"/>
        <w:rPr>
          <w:rFonts w:ascii="Arial Narrow" w:hAnsi="Arial Narrow"/>
          <w:b/>
          <w:sz w:val="28"/>
          <w:szCs w:val="28"/>
          <w:u w:val="single"/>
        </w:rPr>
      </w:pPr>
      <w:r w:rsidRPr="00362768">
        <w:rPr>
          <w:rFonts w:ascii="Arial Narrow" w:hAnsi="Arial Narrow"/>
          <w:b/>
          <w:sz w:val="28"/>
          <w:szCs w:val="28"/>
          <w:u w:val="single"/>
        </w:rPr>
        <w:t>Statut du règlement intérieur</w:t>
      </w:r>
      <w:r w:rsidRPr="00362768">
        <w:rPr>
          <w:rFonts w:ascii="Arial Narrow" w:hAnsi="Arial Narrow"/>
          <w:b/>
          <w:sz w:val="28"/>
          <w:szCs w:val="28"/>
        </w:rPr>
        <w:t> :</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Aucune disposition du règlement intérieur ne peut être contraire à la réglementation en vigueur concernant les conditions de fonctionnement des instituts de formation paramédicaux ainsi que les modalités d’études et de validation de la formation conduisant à l'obtention du diplôme d'Etat</w:t>
      </w:r>
      <w:r>
        <w:rPr>
          <w:rFonts w:ascii="Arial Narrow" w:hAnsi="Arial Narrow"/>
        </w:rPr>
        <w:t xml:space="preserve"> d’Infirmier de Bloc Opératoire</w:t>
      </w:r>
      <w:r w:rsidRPr="00362768">
        <w:rPr>
          <w:rFonts w:ascii="Arial Narrow" w:hAnsi="Arial Narrow"/>
        </w:rPr>
        <w:t>.</w:t>
      </w:r>
    </w:p>
    <w:p w:rsidR="00A83903"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Un exemplaire du présent règlement est obligatoirement remis à chaque é</w:t>
      </w:r>
      <w:r>
        <w:rPr>
          <w:rFonts w:ascii="Arial Narrow" w:hAnsi="Arial Narrow"/>
        </w:rPr>
        <w:t>lève</w:t>
      </w:r>
      <w:r w:rsidRPr="00362768">
        <w:rPr>
          <w:rFonts w:ascii="Arial Narrow" w:hAnsi="Arial Narrow"/>
        </w:rPr>
        <w:t xml:space="preserve"> lors de son admission à </w:t>
      </w:r>
      <w:r>
        <w:rPr>
          <w:rFonts w:ascii="Arial Narrow" w:hAnsi="Arial Narrow"/>
        </w:rPr>
        <w:t>l’école.</w:t>
      </w:r>
    </w:p>
    <w:p w:rsidR="00A83903" w:rsidRDefault="00A83903" w:rsidP="00A83903">
      <w:pPr>
        <w:pStyle w:val="NormalWeb"/>
        <w:spacing w:before="120" w:beforeAutospacing="0" w:after="0" w:afterAutospacing="0"/>
        <w:jc w:val="both"/>
        <w:rPr>
          <w:rFonts w:ascii="Arial Narrow" w:hAnsi="Arial Narrow"/>
        </w:rPr>
      </w:pPr>
    </w:p>
    <w:p w:rsidR="00A83903" w:rsidRPr="00362768" w:rsidRDefault="00A83903" w:rsidP="00A83903">
      <w:pPr>
        <w:pStyle w:val="NormalWeb"/>
        <w:spacing w:before="120" w:beforeAutospacing="0" w:after="0" w:afterAutospacing="0"/>
        <w:jc w:val="both"/>
        <w:rPr>
          <w:rFonts w:ascii="Arial Narrow" w:hAnsi="Arial Narrow"/>
        </w:rPr>
      </w:pPr>
    </w:p>
    <w:p w:rsidR="00A83903" w:rsidRPr="00362768" w:rsidRDefault="00A83903" w:rsidP="00A8390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Narrow" w:hAnsi="Arial Narrow" w:cs="Georgia"/>
          <w:b/>
          <w:color w:val="808080"/>
          <w:sz w:val="32"/>
          <w:szCs w:val="32"/>
        </w:rPr>
      </w:pPr>
      <w:r w:rsidRPr="00362768">
        <w:rPr>
          <w:rFonts w:ascii="Arial Narrow" w:hAnsi="Arial Narrow" w:cs="Georgia"/>
          <w:b/>
          <w:color w:val="808080"/>
          <w:sz w:val="32"/>
          <w:szCs w:val="32"/>
        </w:rPr>
        <w:t>TITRE Ier</w:t>
      </w:r>
    </w:p>
    <w:p w:rsidR="00A83903" w:rsidRPr="00362768" w:rsidRDefault="00A83903" w:rsidP="00A8390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Narrow" w:hAnsi="Arial Narrow" w:cs="Georgia"/>
          <w:b/>
          <w:color w:val="808080"/>
          <w:sz w:val="32"/>
          <w:szCs w:val="32"/>
        </w:rPr>
      </w:pPr>
      <w:r w:rsidRPr="00362768">
        <w:rPr>
          <w:rFonts w:ascii="Arial Narrow" w:hAnsi="Arial Narrow" w:cs="Georgia"/>
          <w:b/>
          <w:color w:val="808080"/>
          <w:sz w:val="32"/>
          <w:szCs w:val="32"/>
        </w:rPr>
        <w:t>DISPOSITIONS COMMUNES</w:t>
      </w:r>
    </w:p>
    <w:p w:rsidR="00A83903" w:rsidRPr="00362768" w:rsidRDefault="00A83903" w:rsidP="00A83903">
      <w:pPr>
        <w:pStyle w:val="NormalWeb"/>
        <w:spacing w:before="480" w:beforeAutospacing="0" w:after="0" w:afterAutospacing="0" w:line="360" w:lineRule="auto"/>
        <w:rPr>
          <w:rFonts w:ascii="Arial Narrow" w:hAnsi="Arial Narrow"/>
          <w:b/>
          <w:sz w:val="28"/>
          <w:szCs w:val="28"/>
          <w:u w:val="single"/>
        </w:rPr>
      </w:pPr>
      <w:r w:rsidRPr="00362768">
        <w:rPr>
          <w:rFonts w:ascii="Arial Narrow" w:hAnsi="Arial Narrow"/>
          <w:b/>
          <w:sz w:val="28"/>
          <w:szCs w:val="28"/>
          <w:u w:val="single"/>
        </w:rPr>
        <w:t>Chapitre Ier : Dispositions générales</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L’enseignement théori</w:t>
      </w:r>
      <w:r>
        <w:rPr>
          <w:rFonts w:ascii="Arial Narrow" w:hAnsi="Arial Narrow"/>
        </w:rPr>
        <w:t>que se déroule sur la base de 30</w:t>
      </w:r>
      <w:r w:rsidRPr="00362768">
        <w:rPr>
          <w:rFonts w:ascii="Arial Narrow" w:hAnsi="Arial Narrow"/>
        </w:rPr>
        <w:t xml:space="preserve"> heures du lundi au vendredi. Les heures de cours sont programmables de 8h00 à 19h00.</w:t>
      </w:r>
      <w:r>
        <w:rPr>
          <w:rFonts w:ascii="Arial Narrow" w:hAnsi="Arial Narrow"/>
        </w:rPr>
        <w:t xml:space="preserve"> </w:t>
      </w:r>
      <w:r w:rsidRPr="00362768">
        <w:rPr>
          <w:rFonts w:ascii="Arial Narrow" w:hAnsi="Arial Narrow"/>
        </w:rPr>
        <w:t xml:space="preserve">Ces horaires peuvent varier en fonction de la disponibilité des intervenants, et doivent donc être vérifiés. </w:t>
      </w:r>
    </w:p>
    <w:p w:rsidR="00A83903" w:rsidRPr="00362768" w:rsidRDefault="00A83903" w:rsidP="00A83903">
      <w:pPr>
        <w:pStyle w:val="NormalWeb"/>
        <w:spacing w:before="0" w:beforeAutospacing="0" w:after="0" w:afterAutospacing="0"/>
        <w:jc w:val="both"/>
        <w:rPr>
          <w:rFonts w:ascii="Arial Narrow" w:hAnsi="Arial Narrow"/>
        </w:rPr>
      </w:pPr>
    </w:p>
    <w:p w:rsidR="00A83903" w:rsidRPr="00EF51C1" w:rsidRDefault="00A83903" w:rsidP="00A83903">
      <w:pPr>
        <w:pStyle w:val="NormalWeb"/>
        <w:spacing w:before="0" w:beforeAutospacing="0" w:after="0" w:afterAutospacing="0"/>
        <w:jc w:val="both"/>
        <w:rPr>
          <w:rFonts w:ascii="Arial Narrow" w:hAnsi="Arial Narrow"/>
        </w:rPr>
      </w:pPr>
      <w:r w:rsidRPr="00EF51C1">
        <w:rPr>
          <w:rFonts w:ascii="Arial Narrow" w:hAnsi="Arial Narrow"/>
        </w:rPr>
        <w:t xml:space="preserve">Les horaires d’ouverture du secrétariat sont </w:t>
      </w:r>
      <w:r>
        <w:rPr>
          <w:rFonts w:ascii="Arial Narrow" w:hAnsi="Arial Narrow"/>
        </w:rPr>
        <w:t>8h00</w:t>
      </w:r>
      <w:r w:rsidRPr="00EF51C1">
        <w:rPr>
          <w:rFonts w:ascii="Arial Narrow" w:hAnsi="Arial Narrow"/>
        </w:rPr>
        <w:t>-17h0</w:t>
      </w:r>
      <w:r>
        <w:rPr>
          <w:rFonts w:ascii="Arial Narrow" w:hAnsi="Arial Narrow"/>
        </w:rPr>
        <w:t>0</w:t>
      </w:r>
      <w:r w:rsidRPr="00EF51C1">
        <w:rPr>
          <w:rFonts w:ascii="Arial Narrow" w:hAnsi="Arial Narrow"/>
        </w:rPr>
        <w:t xml:space="preserve"> du lundi au vendredi.</w:t>
      </w:r>
    </w:p>
    <w:p w:rsidR="00A83903" w:rsidRPr="00362768" w:rsidRDefault="00A83903" w:rsidP="00A83903">
      <w:pPr>
        <w:pStyle w:val="NormalWeb"/>
        <w:spacing w:before="0" w:beforeAutospacing="0" w:after="0" w:afterAutospacing="0"/>
        <w:jc w:val="both"/>
        <w:rPr>
          <w:rFonts w:ascii="Arial Narrow" w:hAnsi="Arial Narrow"/>
        </w:rPr>
      </w:pPr>
      <w:r w:rsidRPr="00EF51C1">
        <w:rPr>
          <w:rFonts w:ascii="Arial Narrow" w:hAnsi="Arial Narrow"/>
        </w:rPr>
        <w:t>Téléphone secrétariat : 02 99 28 25.43</w:t>
      </w:r>
    </w:p>
    <w:p w:rsidR="00A954BE" w:rsidRDefault="00A954BE" w:rsidP="004E79D3"/>
    <w:p w:rsidR="00A83903" w:rsidRDefault="00A83903" w:rsidP="004E79D3"/>
    <w:p w:rsidR="00A83903" w:rsidRDefault="00A83903" w:rsidP="004E79D3"/>
    <w:p w:rsidR="00A83903" w:rsidRDefault="00A83903" w:rsidP="004E79D3">
      <w:pPr>
        <w:sectPr w:rsidR="00A83903" w:rsidSect="00A83903">
          <w:headerReference w:type="even" r:id="rId8"/>
          <w:headerReference w:type="default" r:id="rId9"/>
          <w:footerReference w:type="even" r:id="rId10"/>
          <w:footerReference w:type="default" r:id="rId11"/>
          <w:headerReference w:type="first" r:id="rId12"/>
          <w:footerReference w:type="first" r:id="rId13"/>
          <w:pgSz w:w="11907" w:h="16840" w:code="9"/>
          <w:pgMar w:top="2693" w:right="1134" w:bottom="851" w:left="1134" w:header="397" w:footer="164" w:gutter="0"/>
          <w:paperSrc w:first="15" w:other="15"/>
          <w:cols w:space="720"/>
          <w:titlePg/>
        </w:sectPr>
      </w:pPr>
    </w:p>
    <w:p w:rsidR="00A83903" w:rsidRPr="00362768" w:rsidRDefault="00A83903" w:rsidP="00A83903">
      <w:pPr>
        <w:pStyle w:val="NormalWeb"/>
        <w:rPr>
          <w:rFonts w:ascii="Arial Narrow" w:hAnsi="Arial Narrow"/>
          <w:b/>
          <w:u w:val="single"/>
        </w:rPr>
      </w:pPr>
      <w:r w:rsidRPr="00362768">
        <w:rPr>
          <w:rFonts w:ascii="Arial Narrow" w:hAnsi="Arial Narrow"/>
          <w:b/>
          <w:u w:val="single"/>
        </w:rPr>
        <w:t>Comportement général</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Chaque é</w:t>
      </w:r>
      <w:r>
        <w:rPr>
          <w:rFonts w:ascii="Arial Narrow" w:hAnsi="Arial Narrow"/>
        </w:rPr>
        <w:t>lève</w:t>
      </w:r>
      <w:r w:rsidRPr="00362768">
        <w:rPr>
          <w:rFonts w:ascii="Arial Narrow" w:hAnsi="Arial Narrow"/>
        </w:rPr>
        <w:t xml:space="preserve"> adopte un comportement citoyen, une tenue et une attitude </w:t>
      </w:r>
      <w:proofErr w:type="gramStart"/>
      <w:r w:rsidRPr="00362768">
        <w:rPr>
          <w:rFonts w:ascii="Arial Narrow" w:hAnsi="Arial Narrow"/>
        </w:rPr>
        <w:t>correcte</w:t>
      </w:r>
      <w:r>
        <w:rPr>
          <w:rFonts w:ascii="Arial Narrow" w:hAnsi="Arial Narrow"/>
        </w:rPr>
        <w:t>s</w:t>
      </w:r>
      <w:r w:rsidRPr="00362768">
        <w:rPr>
          <w:rFonts w:ascii="Arial Narrow" w:hAnsi="Arial Narrow"/>
        </w:rPr>
        <w:t xml:space="preserve"> et respectueuse</w:t>
      </w:r>
      <w:r>
        <w:rPr>
          <w:rFonts w:ascii="Arial Narrow" w:hAnsi="Arial Narrow"/>
        </w:rPr>
        <w:t>s</w:t>
      </w:r>
      <w:proofErr w:type="gramEnd"/>
      <w:r w:rsidRPr="00362768">
        <w:rPr>
          <w:rFonts w:ascii="Arial Narrow" w:hAnsi="Arial Narrow"/>
        </w:rPr>
        <w:t xml:space="preserve"> pour lui-même et les autres. Il respe</w:t>
      </w:r>
      <w:r>
        <w:rPr>
          <w:rFonts w:ascii="Arial Narrow" w:hAnsi="Arial Narrow"/>
        </w:rPr>
        <w:t>cte les horaires d’ouverture du</w:t>
      </w:r>
      <w:r w:rsidRPr="00362768">
        <w:rPr>
          <w:rFonts w:ascii="Arial Narrow" w:hAnsi="Arial Narrow"/>
        </w:rPr>
        <w:t xml:space="preserve"> secrétariat.</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Son comportement, en termes d’actes, d’attitudes, de propos ou de tenue, ne doit pas être de nature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à porter atteinte au bon fonctionnement de </w:t>
      </w:r>
      <w:r>
        <w:rPr>
          <w:rFonts w:ascii="Arial Narrow" w:hAnsi="Arial Narrow"/>
        </w:rPr>
        <w:t>l’école</w:t>
      </w:r>
      <w:r w:rsidRPr="00362768">
        <w:rPr>
          <w:rFonts w:ascii="Arial Narrow" w:hAnsi="Arial Narrow"/>
        </w:rPr>
        <w:t>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à créer une perturbation dans le déroulement des activités d'enseignement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à porter atteinte à la santé physique et psychologique, à l'hygiène et la sécurité des personnes et des biens.</w:t>
      </w:r>
    </w:p>
    <w:p w:rsidR="00A83903" w:rsidRPr="00A83903" w:rsidRDefault="00A83903" w:rsidP="00A83903">
      <w:pPr>
        <w:spacing w:before="120" w:after="240"/>
        <w:rPr>
          <w:rFonts w:ascii="Arial Narrow" w:hAnsi="Arial Narrow"/>
          <w:b/>
          <w:sz w:val="24"/>
          <w:szCs w:val="24"/>
        </w:rPr>
      </w:pPr>
      <w:r w:rsidRPr="00A83903">
        <w:rPr>
          <w:rFonts w:ascii="Arial Narrow" w:hAnsi="Arial Narrow"/>
          <w:b/>
          <w:sz w:val="24"/>
          <w:szCs w:val="24"/>
        </w:rPr>
        <w:t>Le bizutage, les moqueries ou quelle qu’autre forme de dévalorisation d’autrui ne sont pas de mise dans le cadre de la formation et pourront faire l’objet de sanction.</w:t>
      </w:r>
    </w:p>
    <w:p w:rsidR="00A83903" w:rsidRPr="00A83903" w:rsidRDefault="00A83903" w:rsidP="00A83903">
      <w:pPr>
        <w:rPr>
          <w:rFonts w:ascii="Arial Narrow" w:hAnsi="Arial Narrow"/>
          <w:b/>
          <w:sz w:val="24"/>
          <w:szCs w:val="24"/>
        </w:rPr>
      </w:pPr>
      <w:r w:rsidRPr="00A83903">
        <w:rPr>
          <w:rFonts w:ascii="Arial Narrow" w:hAnsi="Arial Narrow"/>
          <w:b/>
          <w:sz w:val="24"/>
          <w:szCs w:val="24"/>
        </w:rPr>
        <w:t>Les téléphones portables, baladeurs... doivent rester éteints pendant les cours. Durant les activités pédagogiques, les PC portables sont utilisés uniquement à des fins pédagogiques.</w:t>
      </w:r>
    </w:p>
    <w:p w:rsidR="00A83903" w:rsidRPr="00A83903" w:rsidRDefault="00A83903" w:rsidP="00A83903">
      <w:pPr>
        <w:spacing w:after="240"/>
        <w:rPr>
          <w:rFonts w:ascii="Arial Narrow" w:hAnsi="Arial Narrow"/>
          <w:sz w:val="24"/>
          <w:szCs w:val="24"/>
        </w:rPr>
      </w:pPr>
      <w:r w:rsidRPr="00A83903">
        <w:rPr>
          <w:rFonts w:ascii="Arial Narrow" w:hAnsi="Arial Narrow"/>
          <w:sz w:val="24"/>
          <w:szCs w:val="24"/>
        </w:rPr>
        <w:t>Il est fait appel à la vigilance de chacun pour limiter le niveau de nuisance sonore notamment lors des intercours.</w:t>
      </w:r>
    </w:p>
    <w:p w:rsidR="00A83903" w:rsidRPr="00A83903" w:rsidRDefault="00A83903" w:rsidP="00A83903">
      <w:pPr>
        <w:rPr>
          <w:rFonts w:ascii="Arial Narrow" w:hAnsi="Arial Narrow"/>
          <w:sz w:val="24"/>
          <w:szCs w:val="24"/>
        </w:rPr>
      </w:pPr>
      <w:r w:rsidRPr="00A83903">
        <w:rPr>
          <w:rFonts w:ascii="Arial Narrow" w:hAnsi="Arial Narrow"/>
          <w:sz w:val="24"/>
          <w:szCs w:val="24"/>
        </w:rPr>
        <w:t>Dans le cadre de la lutte pour la préservation de l’environnement et du développement durable, et dans un souci de rationalisation des ressources énergétiques, les élèves s’engagent à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arrêter les ordinateurs de l</w:t>
      </w:r>
      <w:r>
        <w:rPr>
          <w:rFonts w:ascii="Arial Narrow" w:hAnsi="Arial Narrow"/>
        </w:rPr>
        <w:t xml:space="preserve">’école </w:t>
      </w:r>
      <w:r w:rsidRPr="00362768">
        <w:rPr>
          <w:rFonts w:ascii="Arial Narrow" w:hAnsi="Arial Narrow"/>
        </w:rPr>
        <w:t>dont ils n’ont pas l’usage,</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ne pas faire de copies inutiles, et, si nécessaire, utiliser le recto-verso,</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trier les papiers,</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éteindre les lumières des locaux non occupés ou lorsque la luminosité extérieure est suffisante,</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éteindre tous les appareils électriques avant les départs en week-end, stages, congés,</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fermer les fenêtres.</w:t>
      </w:r>
    </w:p>
    <w:p w:rsidR="00A83903" w:rsidRPr="00362768" w:rsidRDefault="00A83903" w:rsidP="00A83903">
      <w:pPr>
        <w:ind w:left="180"/>
        <w:rPr>
          <w:rFonts w:ascii="Arial Narrow" w:hAnsi="Arial Narrow"/>
        </w:rPr>
      </w:pPr>
    </w:p>
    <w:p w:rsidR="00A83903" w:rsidRPr="00362768" w:rsidRDefault="00A83903" w:rsidP="00A83903">
      <w:pPr>
        <w:pStyle w:val="NormalWeb"/>
        <w:spacing w:before="0" w:beforeAutospacing="0" w:after="0" w:afterAutospacing="0"/>
        <w:jc w:val="both"/>
        <w:rPr>
          <w:rFonts w:ascii="Arial Narrow" w:hAnsi="Arial Narrow"/>
          <w:b/>
        </w:rPr>
      </w:pPr>
      <w:r w:rsidRPr="00362768">
        <w:rPr>
          <w:rFonts w:ascii="Arial Narrow" w:hAnsi="Arial Narrow"/>
        </w:rPr>
        <w:t xml:space="preserve">D'une manière générale, le comportement des personnes doit être conforme aux règles communément admises en matière de </w:t>
      </w:r>
      <w:r w:rsidRPr="00362768">
        <w:rPr>
          <w:rFonts w:ascii="Arial Narrow" w:hAnsi="Arial Narrow"/>
          <w:b/>
        </w:rPr>
        <w:t>respect d'autrui et de civilité ainsi qu'aux lois et règlements en vigueur.</w:t>
      </w:r>
    </w:p>
    <w:p w:rsidR="00A83903" w:rsidRPr="00362768" w:rsidRDefault="00A83903" w:rsidP="00A83903">
      <w:pPr>
        <w:pStyle w:val="NormalWeb"/>
        <w:rPr>
          <w:rFonts w:ascii="Arial Narrow" w:hAnsi="Arial Narrow"/>
          <w:b/>
          <w:u w:val="single"/>
        </w:rPr>
      </w:pPr>
      <w:r w:rsidRPr="00362768">
        <w:rPr>
          <w:rFonts w:ascii="Arial Narrow" w:hAnsi="Arial Narrow"/>
          <w:b/>
          <w:u w:val="single"/>
        </w:rPr>
        <w:t>Contrefaçon</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b/>
        </w:rPr>
        <w:t>L’honnêteté professionnelle</w:t>
      </w:r>
      <w:r w:rsidRPr="00362768">
        <w:rPr>
          <w:rFonts w:ascii="Arial Narrow" w:hAnsi="Arial Narrow"/>
        </w:rPr>
        <w:t xml:space="preserve"> est requise de la part des </w:t>
      </w:r>
      <w:r>
        <w:rPr>
          <w:rFonts w:ascii="Arial Narrow" w:hAnsi="Arial Narrow"/>
        </w:rPr>
        <w:t>élèves</w:t>
      </w:r>
      <w:r w:rsidRPr="00362768">
        <w:rPr>
          <w:rFonts w:ascii="Arial Narrow" w:hAnsi="Arial Narrow"/>
        </w:rPr>
        <w:t>.</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Conformément au code de la propriété intellectuelle, toute représentation ou reproduction intégrale ou partielle d'une œuvre de l'esprit (plagiat, utilisation d’image et de logo, enregistrement des cours) faite sans le consentement de son auteur est illicite.</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Le délit de contrefaçon, dont les faux en signature, peut donner lieu à une sanction disciplinaire, indépendamment de la mise en œuvre de poursuites pénales.</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 xml:space="preserve">En cas de fraude ou contrefaçon quelle que soit l’épreuve, un rapport sera réalisé par la personne qui a constaté les faits. </w:t>
      </w:r>
    </w:p>
    <w:p w:rsidR="00A83903" w:rsidRPr="00362768" w:rsidRDefault="00A83903" w:rsidP="00A83903">
      <w:pPr>
        <w:pStyle w:val="NormalWeb"/>
        <w:spacing w:before="240" w:beforeAutospacing="0" w:after="0" w:afterAutospacing="0"/>
        <w:ind w:left="720"/>
        <w:jc w:val="both"/>
        <w:rPr>
          <w:rFonts w:ascii="Arial Narrow" w:hAnsi="Arial Narrow"/>
        </w:rPr>
      </w:pPr>
      <w:r w:rsidRPr="00362768">
        <w:rPr>
          <w:rFonts w:ascii="Arial Narrow" w:hAnsi="Arial Narrow"/>
        </w:rPr>
        <w:t xml:space="preserve">Outre l’attribution de la note 0 au travail, le directeur peut décider de l’obligation de reprendre le travail dans un délai déterminé, indépendamment d’une sanction disciplinaire après avis du conseil de </w:t>
      </w:r>
      <w:r w:rsidRPr="00EF51C1">
        <w:rPr>
          <w:rFonts w:ascii="Arial Narrow" w:hAnsi="Arial Narrow"/>
        </w:rPr>
        <w:t>discipline (cf. article 19 de l’arrêté du 21 avril 2007 modifié)</w:t>
      </w:r>
      <w:r>
        <w:rPr>
          <w:rFonts w:ascii="Arial Narrow" w:hAnsi="Arial Narrow"/>
        </w:rPr>
        <w:t>.</w:t>
      </w:r>
    </w:p>
    <w:p w:rsidR="00A83903" w:rsidRPr="00362768" w:rsidRDefault="00A83903" w:rsidP="00A83903">
      <w:pPr>
        <w:pStyle w:val="NormalWeb"/>
        <w:spacing w:before="240" w:beforeAutospacing="0" w:after="0" w:afterAutospacing="0"/>
        <w:jc w:val="both"/>
        <w:rPr>
          <w:rFonts w:ascii="Arial Narrow" w:hAnsi="Arial Narrow"/>
          <w:b/>
        </w:rPr>
      </w:pPr>
      <w:r w:rsidRPr="00362768">
        <w:rPr>
          <w:rFonts w:ascii="Arial Narrow" w:hAnsi="Arial Narrow"/>
          <w:b/>
        </w:rPr>
        <w:t>Aucun comportement, propos public ou écrit ne doit porter atteinte aux personnes ou à l’image de l’institut</w:t>
      </w:r>
      <w:r w:rsidRPr="00362768">
        <w:rPr>
          <w:rFonts w:ascii="Arial Narrow" w:hAnsi="Arial Narrow"/>
          <w:b/>
          <w:i/>
        </w:rPr>
        <w:t>.</w:t>
      </w:r>
    </w:p>
    <w:p w:rsidR="00A83903" w:rsidRPr="00362768" w:rsidRDefault="00A83903" w:rsidP="00A83903">
      <w:pPr>
        <w:pStyle w:val="NormalWeb"/>
        <w:spacing w:before="480" w:beforeAutospacing="0" w:after="0" w:afterAutospacing="0" w:line="360" w:lineRule="auto"/>
        <w:rPr>
          <w:rFonts w:ascii="Arial Narrow" w:hAnsi="Arial Narrow"/>
          <w:b/>
          <w:sz w:val="28"/>
          <w:szCs w:val="28"/>
          <w:u w:val="single"/>
        </w:rPr>
      </w:pPr>
      <w:r>
        <w:rPr>
          <w:rFonts w:ascii="Arial Narrow" w:hAnsi="Arial Narrow"/>
          <w:b/>
          <w:sz w:val="28"/>
          <w:szCs w:val="28"/>
          <w:u w:val="single"/>
        </w:rPr>
        <w:br w:type="page"/>
      </w:r>
      <w:r w:rsidRPr="00362768">
        <w:rPr>
          <w:rFonts w:ascii="Arial Narrow" w:hAnsi="Arial Narrow"/>
          <w:b/>
          <w:sz w:val="28"/>
          <w:szCs w:val="28"/>
          <w:u w:val="single"/>
        </w:rPr>
        <w:t>Chapitre II</w:t>
      </w:r>
    </w:p>
    <w:p w:rsidR="00A83903" w:rsidRPr="00362768" w:rsidRDefault="00A83903" w:rsidP="00A83903">
      <w:pPr>
        <w:pStyle w:val="NormalWeb"/>
        <w:rPr>
          <w:rFonts w:ascii="Arial Narrow" w:hAnsi="Arial Narrow"/>
          <w:b/>
          <w:u w:val="single"/>
        </w:rPr>
      </w:pPr>
      <w:r w:rsidRPr="00362768">
        <w:rPr>
          <w:rFonts w:ascii="Arial Narrow" w:hAnsi="Arial Narrow"/>
          <w:b/>
          <w:u w:val="single"/>
        </w:rPr>
        <w:t>Respect des règles d'hygiène et de sécurité</w:t>
      </w:r>
    </w:p>
    <w:p w:rsidR="00A83903" w:rsidRPr="00A83903" w:rsidRDefault="00A83903" w:rsidP="00A83903">
      <w:pPr>
        <w:rPr>
          <w:rFonts w:ascii="Arial Narrow" w:hAnsi="Arial Narrow"/>
          <w:sz w:val="24"/>
          <w:szCs w:val="24"/>
        </w:rPr>
      </w:pPr>
      <w:r w:rsidRPr="00A83903">
        <w:rPr>
          <w:rFonts w:ascii="Arial Narrow" w:hAnsi="Arial Narrow"/>
          <w:sz w:val="24"/>
          <w:szCs w:val="24"/>
        </w:rPr>
        <w:t>Les élèves sont tenus de se conformer à la loi N° 91.32 du 10 janvier 1991 relative à la lutte contre l’alcoolisme et le tabagisme, et au décret N° 2006-1386 du 15 novembre 2006, dans les locaux de l’école et dans l’ensemble du bâtiment des écoles.</w:t>
      </w:r>
    </w:p>
    <w:p w:rsidR="00A83903" w:rsidRPr="00A83903" w:rsidRDefault="00A83903" w:rsidP="00A83903">
      <w:pPr>
        <w:pStyle w:val="NormalWeb"/>
        <w:spacing w:before="120" w:beforeAutospacing="0" w:after="120" w:afterAutospacing="0"/>
        <w:jc w:val="both"/>
        <w:rPr>
          <w:rFonts w:ascii="Arial Narrow" w:hAnsi="Arial Narrow"/>
        </w:rPr>
      </w:pPr>
      <w:r w:rsidRPr="00A83903">
        <w:rPr>
          <w:rFonts w:ascii="Arial Narrow" w:hAnsi="Arial Narrow"/>
        </w:rPr>
        <w:t>Conformément aux dispositions du code de la santé publique, il est interdit de fumer dans tous les lieux fermés et couverts affectés à l’école (salles de cours et de travaux pratiques, couloirs, sanitaires...).</w:t>
      </w:r>
    </w:p>
    <w:p w:rsidR="00A83903" w:rsidRPr="00A83903" w:rsidRDefault="00A83903" w:rsidP="00A83903">
      <w:pPr>
        <w:pStyle w:val="NormalWeb"/>
        <w:spacing w:before="120" w:beforeAutospacing="0" w:after="0" w:afterAutospacing="0"/>
        <w:jc w:val="both"/>
        <w:rPr>
          <w:rFonts w:ascii="Arial Narrow" w:hAnsi="Arial Narrow"/>
        </w:rPr>
      </w:pPr>
      <w:r w:rsidRPr="00A83903">
        <w:rPr>
          <w:rFonts w:ascii="Arial Narrow" w:hAnsi="Arial Narrow"/>
        </w:rPr>
        <w:t>Ces règles s’appliquent à l’usage des cigarettes électroniques.</w:t>
      </w:r>
    </w:p>
    <w:p w:rsidR="00A83903" w:rsidRPr="00362768" w:rsidRDefault="00A83903" w:rsidP="00A83903">
      <w:pPr>
        <w:pStyle w:val="NormalWeb"/>
        <w:rPr>
          <w:rFonts w:ascii="Arial Narrow" w:hAnsi="Arial Narrow"/>
          <w:b/>
          <w:u w:val="single"/>
        </w:rPr>
      </w:pPr>
      <w:r w:rsidRPr="00362768">
        <w:rPr>
          <w:rFonts w:ascii="Arial Narrow" w:hAnsi="Arial Narrow"/>
          <w:b/>
          <w:u w:val="single"/>
        </w:rPr>
        <w:t>Respect des consignes de sécurité</w:t>
      </w:r>
    </w:p>
    <w:p w:rsidR="00A83903" w:rsidRPr="00A83903" w:rsidRDefault="00A83903" w:rsidP="00A83903">
      <w:pPr>
        <w:pStyle w:val="NormalWeb"/>
        <w:spacing w:before="0" w:beforeAutospacing="0" w:after="0" w:afterAutospacing="0"/>
        <w:jc w:val="both"/>
        <w:rPr>
          <w:rFonts w:ascii="Arial Narrow" w:hAnsi="Arial Narrow"/>
        </w:rPr>
      </w:pPr>
      <w:r w:rsidRPr="00A83903">
        <w:rPr>
          <w:rFonts w:ascii="Arial Narrow" w:hAnsi="Arial Narrow"/>
        </w:rPr>
        <w:t>Quel que soit le lieu où elle se trouve au sein du pôle de formation, toute personne doit impérativement prendre connaissance et respecter :</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 xml:space="preserve">les consignes générales de sécurité, et notamment les consignes d'évacuation en cas d'incendie. </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les consignes particulières de sécurité, et notamment celles relatives à la détention ou la manipulation des produits dangereux au sein des salles de travaux pratiques.</w:t>
      </w:r>
    </w:p>
    <w:p w:rsidR="00A83903" w:rsidRPr="00A83903" w:rsidRDefault="00A83903" w:rsidP="00A83903">
      <w:pPr>
        <w:pStyle w:val="NormalWeb"/>
        <w:spacing w:before="120" w:beforeAutospacing="0" w:after="240" w:afterAutospacing="0"/>
        <w:jc w:val="both"/>
        <w:rPr>
          <w:rFonts w:ascii="Arial Narrow" w:hAnsi="Arial Narrow"/>
        </w:rPr>
      </w:pPr>
      <w:r w:rsidRPr="00A83903">
        <w:rPr>
          <w:rFonts w:ascii="Arial Narrow" w:hAnsi="Arial Narrow"/>
        </w:rPr>
        <w:t>Il convient, le cas échéant, de se reporter aux documents affichés ou distribués au sein de l’école.</w:t>
      </w:r>
    </w:p>
    <w:p w:rsidR="00A83903" w:rsidRPr="00362768" w:rsidRDefault="00A83903" w:rsidP="00A83903">
      <w:pPr>
        <w:pStyle w:val="NormalWeb"/>
        <w:spacing w:before="480" w:beforeAutospacing="0" w:after="0" w:afterAutospacing="0" w:line="360" w:lineRule="auto"/>
        <w:rPr>
          <w:rFonts w:ascii="Arial Narrow" w:hAnsi="Arial Narrow"/>
          <w:b/>
          <w:sz w:val="28"/>
          <w:szCs w:val="28"/>
          <w:u w:val="single"/>
        </w:rPr>
      </w:pPr>
      <w:r w:rsidRPr="00362768">
        <w:rPr>
          <w:rFonts w:ascii="Arial Narrow" w:hAnsi="Arial Narrow"/>
          <w:b/>
          <w:sz w:val="28"/>
          <w:szCs w:val="28"/>
          <w:u w:val="single"/>
        </w:rPr>
        <w:t>Chapitre III : Dispositions concernant les locaux</w:t>
      </w:r>
    </w:p>
    <w:p w:rsidR="00A83903" w:rsidRPr="00362768" w:rsidRDefault="00A83903" w:rsidP="00A83903">
      <w:pPr>
        <w:pStyle w:val="NormalWeb"/>
        <w:rPr>
          <w:rFonts w:ascii="Arial Narrow" w:hAnsi="Arial Narrow"/>
          <w:b/>
          <w:u w:val="single"/>
        </w:rPr>
      </w:pPr>
      <w:r w:rsidRPr="00362768">
        <w:rPr>
          <w:rFonts w:ascii="Arial Narrow" w:hAnsi="Arial Narrow"/>
          <w:b/>
          <w:u w:val="single"/>
        </w:rPr>
        <w:t>Maintien de l'ordre dans les locaux</w:t>
      </w:r>
    </w:p>
    <w:p w:rsidR="00A83903" w:rsidRPr="00A83903" w:rsidRDefault="00A83903" w:rsidP="00A83903">
      <w:pPr>
        <w:pStyle w:val="NormalWeb"/>
        <w:spacing w:before="0" w:beforeAutospacing="0" w:after="0" w:afterAutospacing="0"/>
        <w:jc w:val="both"/>
        <w:rPr>
          <w:rFonts w:ascii="Arial Narrow" w:hAnsi="Arial Narrow"/>
        </w:rPr>
      </w:pPr>
      <w:r w:rsidRPr="00A83903">
        <w:rPr>
          <w:rFonts w:ascii="Arial Narrow" w:hAnsi="Arial Narrow"/>
        </w:rPr>
        <w:t>Le directeur est responsable de l'ordre et de la sécurité dans les enceintes et locaux affectés à titre principal à l'établissement dont il a la charge.</w:t>
      </w:r>
    </w:p>
    <w:p w:rsidR="00A83903" w:rsidRPr="00A83903" w:rsidRDefault="00A83903" w:rsidP="00A83903">
      <w:pPr>
        <w:pStyle w:val="NormalWeb"/>
        <w:spacing w:before="240" w:beforeAutospacing="0" w:after="0" w:afterAutospacing="0"/>
        <w:jc w:val="both"/>
        <w:rPr>
          <w:rFonts w:ascii="Arial Narrow" w:hAnsi="Arial Narrow"/>
        </w:rPr>
      </w:pPr>
      <w:r w:rsidRPr="00A83903">
        <w:rPr>
          <w:rFonts w:ascii="Arial Narrow" w:hAnsi="Arial Narrow"/>
        </w:rPr>
        <w:t>Le directeur est compétent pour prendre à titre temporaire toute mesure utile afin d'assurer le maintien de l'ordre : interdiction d'accès, suspension des enseignements...</w:t>
      </w:r>
    </w:p>
    <w:p w:rsidR="00A83903" w:rsidRDefault="00A83903" w:rsidP="00A83903">
      <w:pPr>
        <w:pStyle w:val="NormalWeb"/>
        <w:rPr>
          <w:rFonts w:ascii="Arial Narrow" w:hAnsi="Arial Narrow"/>
          <w:b/>
          <w:u w:val="single"/>
        </w:rPr>
      </w:pPr>
      <w:r w:rsidRPr="00362768">
        <w:rPr>
          <w:rFonts w:ascii="Arial Narrow" w:hAnsi="Arial Narrow"/>
          <w:b/>
          <w:u w:val="single"/>
        </w:rPr>
        <w:t>Utilisation des locaux et du matériel</w:t>
      </w:r>
    </w:p>
    <w:p w:rsidR="00A83903" w:rsidRPr="00A83903" w:rsidRDefault="00A83903" w:rsidP="00A83903">
      <w:pPr>
        <w:pStyle w:val="NormalWeb"/>
        <w:spacing w:before="80" w:beforeAutospacing="0" w:after="0" w:afterAutospacing="0"/>
        <w:rPr>
          <w:rFonts w:ascii="Arial Narrow" w:hAnsi="Arial Narrow"/>
          <w:b/>
          <w:u w:val="single"/>
        </w:rPr>
      </w:pPr>
      <w:r w:rsidRPr="00A83903">
        <w:rPr>
          <w:rFonts w:ascii="Arial Narrow" w:hAnsi="Arial Narrow"/>
        </w:rPr>
        <w:t xml:space="preserve">Les élèves prennent soin des locaux qu’ils occupent et du matériel mis à leur disposition. Ils veillent à </w:t>
      </w:r>
      <w:r w:rsidRPr="00A83903">
        <w:rPr>
          <w:rFonts w:ascii="Arial Narrow" w:hAnsi="Arial Narrow"/>
          <w:b/>
        </w:rPr>
        <w:t>ranger les salles et le matériel emprunté et à respecter la propreté des locaux</w:t>
      </w:r>
      <w:r w:rsidRPr="00A83903">
        <w:rPr>
          <w:rFonts w:ascii="Arial Narrow" w:hAnsi="Arial Narrow"/>
        </w:rPr>
        <w:t xml:space="preserve"> chaque jour avant de quitter les lieux.</w:t>
      </w:r>
    </w:p>
    <w:p w:rsidR="00A83903" w:rsidRPr="00A83903" w:rsidRDefault="00A83903" w:rsidP="00A83903">
      <w:pPr>
        <w:spacing w:before="80"/>
        <w:rPr>
          <w:rFonts w:ascii="Arial Narrow" w:hAnsi="Arial Narrow"/>
          <w:sz w:val="24"/>
          <w:szCs w:val="24"/>
        </w:rPr>
      </w:pPr>
      <w:r w:rsidRPr="00A83903">
        <w:rPr>
          <w:rFonts w:ascii="Arial Narrow" w:hAnsi="Arial Narrow"/>
          <w:sz w:val="24"/>
          <w:szCs w:val="24"/>
        </w:rPr>
        <w:t xml:space="preserve">Pendant les heures d’ouverture, les élèves peuvent utiliser le matériel et les locaux de l’école après accord et contractualisation avec un formateur, notamment concernant les modalités d’ouverture et de fermeture, l’usage du matériel ainsi que l’accompagnement pédagogique. Aucune clé ne peut être confiée aux élèves et étudiants. </w:t>
      </w:r>
    </w:p>
    <w:p w:rsidR="00A83903" w:rsidRPr="00A83903" w:rsidRDefault="00A83903" w:rsidP="00A83903">
      <w:pPr>
        <w:spacing w:before="80"/>
        <w:rPr>
          <w:rFonts w:ascii="Arial Narrow" w:hAnsi="Arial Narrow"/>
          <w:sz w:val="24"/>
          <w:szCs w:val="24"/>
        </w:rPr>
      </w:pPr>
      <w:r w:rsidRPr="00A83903">
        <w:rPr>
          <w:rFonts w:ascii="Arial Narrow" w:hAnsi="Arial Narrow"/>
          <w:sz w:val="24"/>
          <w:szCs w:val="24"/>
        </w:rPr>
        <w:t>Les élèves peuvent également travailler dans les locaux de l’Espace Ressources, selon les horaires en vigueur.</w:t>
      </w:r>
    </w:p>
    <w:p w:rsidR="00A83903" w:rsidRPr="00A83903" w:rsidRDefault="00A83903" w:rsidP="00A83903">
      <w:pPr>
        <w:pStyle w:val="NormalWeb"/>
        <w:spacing w:before="80" w:beforeAutospacing="0" w:after="0" w:afterAutospacing="0"/>
        <w:jc w:val="both"/>
        <w:rPr>
          <w:rFonts w:ascii="Arial Narrow" w:hAnsi="Arial Narrow"/>
        </w:rPr>
      </w:pPr>
      <w:r w:rsidRPr="00A83903">
        <w:rPr>
          <w:rFonts w:ascii="Arial Narrow" w:hAnsi="Arial Narrow"/>
        </w:rPr>
        <w:t xml:space="preserve">Toute dégradation, casse ou perte, entraîne le paiement des frais de réparation ou le remplacement par les auteurs de la dégradation. </w:t>
      </w:r>
    </w:p>
    <w:p w:rsidR="00A83903" w:rsidRPr="00362768" w:rsidRDefault="00A83903" w:rsidP="00A83903">
      <w:pPr>
        <w:pStyle w:val="NormalWeb"/>
        <w:spacing w:before="80" w:beforeAutospacing="0" w:after="0" w:afterAutospacing="0"/>
        <w:jc w:val="both"/>
        <w:rPr>
          <w:rFonts w:ascii="Arial Narrow" w:hAnsi="Arial Narrow"/>
        </w:rPr>
      </w:pPr>
      <w:r w:rsidRPr="00362768">
        <w:rPr>
          <w:rFonts w:ascii="Arial Narrow" w:hAnsi="Arial Narrow"/>
        </w:rPr>
        <w:t xml:space="preserve">Les </w:t>
      </w:r>
      <w:r>
        <w:rPr>
          <w:rFonts w:ascii="Arial Narrow" w:hAnsi="Arial Narrow"/>
        </w:rPr>
        <w:t>élèves</w:t>
      </w:r>
      <w:r w:rsidRPr="00362768">
        <w:rPr>
          <w:rFonts w:ascii="Arial Narrow" w:hAnsi="Arial Narrow"/>
        </w:rPr>
        <w:t xml:space="preserve"> peuvent accueillir des réunions ou des manifestations, dans les conditions fixées à </w:t>
      </w:r>
      <w:r w:rsidRPr="00EF51C1">
        <w:rPr>
          <w:rFonts w:ascii="Arial Narrow" w:hAnsi="Arial Narrow"/>
        </w:rPr>
        <w:t>l'</w:t>
      </w:r>
      <w:hyperlink r:id="rId14" w:history="1">
        <w:r w:rsidRPr="00EF51C1">
          <w:rPr>
            <w:rStyle w:val="Lienhypertexte"/>
            <w:rFonts w:ascii="Arial Narrow" w:hAnsi="Arial Narrow"/>
          </w:rPr>
          <w:t>article 41 de l'arrêté du 21 avril 2007</w:t>
        </w:r>
      </w:hyperlink>
      <w:r w:rsidRPr="00EF51C1">
        <w:rPr>
          <w:rFonts w:ascii="Arial Narrow" w:hAnsi="Arial Narrow"/>
        </w:rPr>
        <w:t>.</w:t>
      </w:r>
    </w:p>
    <w:p w:rsidR="00A83903" w:rsidRPr="00A83903" w:rsidRDefault="00A83903" w:rsidP="00A83903">
      <w:pPr>
        <w:spacing w:before="80"/>
        <w:rPr>
          <w:rFonts w:ascii="Arial Narrow" w:hAnsi="Arial Narrow"/>
          <w:sz w:val="24"/>
          <w:szCs w:val="24"/>
        </w:rPr>
      </w:pPr>
      <w:r w:rsidRPr="00A83903">
        <w:rPr>
          <w:rFonts w:ascii="Arial Narrow" w:hAnsi="Arial Narrow"/>
          <w:sz w:val="24"/>
          <w:szCs w:val="24"/>
        </w:rPr>
        <w:t>L’installation de logiciels autres que ceux prévus par l’école est prohibée.</w:t>
      </w:r>
    </w:p>
    <w:p w:rsidR="00A83903" w:rsidRPr="00A83903" w:rsidRDefault="00A83903" w:rsidP="00A83903">
      <w:pPr>
        <w:spacing w:before="80"/>
        <w:rPr>
          <w:rFonts w:ascii="Arial Narrow" w:hAnsi="Arial Narrow"/>
          <w:sz w:val="24"/>
          <w:szCs w:val="24"/>
        </w:rPr>
      </w:pPr>
      <w:r w:rsidRPr="00A83903">
        <w:rPr>
          <w:rFonts w:ascii="Arial Narrow" w:hAnsi="Arial Narrow"/>
          <w:sz w:val="24"/>
          <w:szCs w:val="24"/>
        </w:rPr>
        <w:t>L’équipe pédagogique se réserve le droit de contrôler et de vérifier les données informatiques importées et stockées sur le matériel de l’école.</w:t>
      </w:r>
    </w:p>
    <w:p w:rsidR="00A83903" w:rsidRPr="00A83903" w:rsidRDefault="00A83903" w:rsidP="00E27EBB">
      <w:pPr>
        <w:pStyle w:val="NormalWeb"/>
        <w:spacing w:before="120" w:beforeAutospacing="0" w:after="120" w:afterAutospacing="0"/>
        <w:jc w:val="both"/>
        <w:rPr>
          <w:rFonts w:ascii="Arial Narrow" w:hAnsi="Arial Narrow"/>
        </w:rPr>
      </w:pPr>
      <w:r w:rsidRPr="00A83903">
        <w:rPr>
          <w:rFonts w:ascii="Arial Narrow" w:hAnsi="Arial Narrow"/>
        </w:rPr>
        <w:t>Toute importation de fichiers via Internet, sans lien avec la formation, est interdite (cf. charte informatique du CHU).</w:t>
      </w:r>
    </w:p>
    <w:p w:rsidR="00E27EBB" w:rsidRDefault="00E27EBB" w:rsidP="00A83903">
      <w:pPr>
        <w:pStyle w:val="NormalWeb"/>
        <w:spacing w:before="120" w:beforeAutospacing="0" w:after="0" w:afterAutospacing="0"/>
        <w:jc w:val="both"/>
        <w:rPr>
          <w:rFonts w:ascii="Arial Narrow" w:hAnsi="Arial Narrow"/>
          <w:b/>
          <w:u w:val="single"/>
        </w:rPr>
      </w:pPr>
    </w:p>
    <w:p w:rsidR="00A83903" w:rsidRPr="00362768" w:rsidRDefault="00A83903" w:rsidP="00A83903">
      <w:pPr>
        <w:pStyle w:val="NormalWeb"/>
        <w:spacing w:before="120" w:beforeAutospacing="0" w:after="0" w:afterAutospacing="0"/>
        <w:jc w:val="both"/>
        <w:rPr>
          <w:rFonts w:ascii="Arial Narrow" w:hAnsi="Arial Narrow"/>
          <w:b/>
          <w:u w:val="single"/>
        </w:rPr>
      </w:pPr>
      <w:r w:rsidRPr="00362768">
        <w:rPr>
          <w:rFonts w:ascii="Arial Narrow" w:hAnsi="Arial Narrow"/>
          <w:b/>
          <w:u w:val="single"/>
        </w:rPr>
        <w:t>ENT / Espace Numérique de Travail</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 xml:space="preserve">Les élèves disposent d’un Espace Numérique de Travail qui leur permet d’accéder à différents types de contenu : plannings, informations sur le déroulé de la formation, supports de formation, contenus pédagogiques, documents administratifs, … Ils sont invités à </w:t>
      </w:r>
      <w:r w:rsidRPr="00A83903">
        <w:rPr>
          <w:rFonts w:ascii="Arial Narrow" w:hAnsi="Arial Narrow"/>
          <w:b/>
          <w:sz w:val="24"/>
          <w:szCs w:val="24"/>
        </w:rPr>
        <w:t>le consulter régulièrement durant leur formation</w:t>
      </w:r>
      <w:r w:rsidRPr="00A83903">
        <w:rPr>
          <w:rFonts w:ascii="Arial Narrow" w:hAnsi="Arial Narrow"/>
          <w:sz w:val="24"/>
          <w:szCs w:val="24"/>
        </w:rPr>
        <w:t>.</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 xml:space="preserve">Chaque élève dispose </w:t>
      </w:r>
      <w:r w:rsidRPr="00A83903">
        <w:rPr>
          <w:rFonts w:ascii="Arial Narrow" w:hAnsi="Arial Narrow"/>
          <w:b/>
          <w:sz w:val="24"/>
          <w:szCs w:val="24"/>
        </w:rPr>
        <w:t>d’un identifiant personnel et s’engage à ne pas le divulguer</w:t>
      </w:r>
      <w:r w:rsidRPr="00A83903">
        <w:rPr>
          <w:rFonts w:ascii="Arial Narrow" w:hAnsi="Arial Narrow"/>
          <w:sz w:val="24"/>
          <w:szCs w:val="24"/>
        </w:rPr>
        <w:t>.</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Les contenus pédagogiques n’ont pas vocation à être diffusés à des tiers. Tout problème lié au fonctionnement de cet espace doit être signalé à un membre de l’équipe pédagogique.</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En cas de non-respect de cette charte, l’accès à l’ENT peut être fermé pour l’ensemble de la promotion.</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Conformément à la loi « informatique et libertés » du 6 janvier 1978, les élèves disposent d’un droit d’accès, de modification, de rectification et de suppression des données qui les concernent (demande à formuler auprès de la direction de l’école).</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L’ENT a fait l’objet d’une déclaration auprès de la CNIL sous le numéro 1374851.</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Pour toute information complémentaire : site Espace Numérique de Travail : ifchurennes.fr</w:t>
      </w:r>
    </w:p>
    <w:p w:rsidR="00A83903" w:rsidRDefault="00A83903" w:rsidP="00A83903">
      <w:pPr>
        <w:spacing w:before="240"/>
        <w:rPr>
          <w:rFonts w:ascii="Arial Narrow" w:hAnsi="Arial Narrow"/>
        </w:rPr>
      </w:pPr>
    </w:p>
    <w:p w:rsidR="00A83903" w:rsidRPr="00362768" w:rsidRDefault="00A83903" w:rsidP="00A83903">
      <w:pPr>
        <w:spacing w:before="240"/>
        <w:rPr>
          <w:rFonts w:ascii="Arial Narrow" w:hAnsi="Arial Narrow"/>
        </w:rPr>
      </w:pPr>
    </w:p>
    <w:p w:rsidR="00A83903" w:rsidRDefault="00A83903" w:rsidP="00A839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rPr>
      </w:pPr>
    </w:p>
    <w:p w:rsidR="00A83903" w:rsidRPr="00362768" w:rsidRDefault="00A83903" w:rsidP="00A839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color w:val="808080"/>
          <w:sz w:val="32"/>
          <w:szCs w:val="32"/>
        </w:rPr>
      </w:pPr>
      <w:r w:rsidRPr="00362768">
        <w:rPr>
          <w:rFonts w:ascii="Arial Narrow" w:hAnsi="Arial Narrow"/>
          <w:b/>
          <w:color w:val="808080"/>
          <w:sz w:val="32"/>
          <w:szCs w:val="32"/>
        </w:rPr>
        <w:t>TITRE II</w:t>
      </w:r>
    </w:p>
    <w:p w:rsidR="00A83903" w:rsidRPr="00362768" w:rsidRDefault="00A83903" w:rsidP="00A8390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Narrow" w:hAnsi="Arial Narrow"/>
          <w:b/>
          <w:color w:val="808080"/>
          <w:sz w:val="32"/>
          <w:szCs w:val="32"/>
        </w:rPr>
      </w:pPr>
      <w:r w:rsidRPr="00362768">
        <w:rPr>
          <w:rFonts w:ascii="Arial Narrow" w:hAnsi="Arial Narrow"/>
          <w:b/>
          <w:color w:val="808080"/>
          <w:sz w:val="32"/>
          <w:szCs w:val="32"/>
        </w:rPr>
        <w:t>DISPOSITIONS APPLICABLES AUX ÉTUDIANTS</w:t>
      </w:r>
    </w:p>
    <w:p w:rsidR="00A83903" w:rsidRPr="00362768" w:rsidRDefault="00A83903" w:rsidP="00A83903">
      <w:pPr>
        <w:pStyle w:val="NormalWeb"/>
        <w:spacing w:before="480" w:beforeAutospacing="0" w:after="0" w:afterAutospacing="0"/>
        <w:rPr>
          <w:rFonts w:ascii="Arial Narrow" w:hAnsi="Arial Narrow"/>
          <w:b/>
          <w:sz w:val="28"/>
          <w:szCs w:val="28"/>
          <w:u w:val="single"/>
        </w:rPr>
      </w:pPr>
      <w:r w:rsidRPr="00362768">
        <w:rPr>
          <w:rFonts w:ascii="Arial Narrow" w:hAnsi="Arial Narrow"/>
          <w:b/>
          <w:sz w:val="28"/>
          <w:szCs w:val="28"/>
          <w:u w:val="single"/>
        </w:rPr>
        <w:t>Chapitre Ier : Dispositions générales</w:t>
      </w:r>
    </w:p>
    <w:p w:rsidR="00A83903" w:rsidRPr="00362768" w:rsidRDefault="00A83903" w:rsidP="00A83903">
      <w:pPr>
        <w:pStyle w:val="NormalWeb"/>
        <w:rPr>
          <w:rFonts w:ascii="Arial Narrow" w:hAnsi="Arial Narrow"/>
          <w:b/>
          <w:u w:val="single"/>
        </w:rPr>
      </w:pPr>
      <w:r w:rsidRPr="00362768">
        <w:rPr>
          <w:rFonts w:ascii="Arial Narrow" w:hAnsi="Arial Narrow"/>
          <w:b/>
          <w:u w:val="single"/>
        </w:rPr>
        <w:t>Libertés et obligations des étudiants</w:t>
      </w:r>
      <w:r>
        <w:rPr>
          <w:rFonts w:ascii="Arial Narrow" w:hAnsi="Arial Narrow"/>
          <w:b/>
          <w:u w:val="single"/>
        </w:rPr>
        <w:t xml:space="preserve"> et élèves</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Les étudiants</w:t>
      </w:r>
      <w:r>
        <w:rPr>
          <w:rFonts w:ascii="Arial Narrow" w:hAnsi="Arial Narrow"/>
        </w:rPr>
        <w:t xml:space="preserve"> et élèves</w:t>
      </w:r>
      <w:r w:rsidRPr="00362768">
        <w:rPr>
          <w:rFonts w:ascii="Arial Narrow" w:hAnsi="Arial Narrow"/>
        </w:rPr>
        <w:t xml:space="preserve"> disposent de la liberté d'information et d'expression. Ils exercent cette liberté à titre individuel et collectif, dans des conditions qui ne portent pas atteinte aux activités d'enseignement et dans le respect du présent règlement intérieur.</w:t>
      </w:r>
    </w:p>
    <w:p w:rsidR="00A83903" w:rsidRDefault="00A83903" w:rsidP="00A83903">
      <w:pPr>
        <w:pStyle w:val="NormalWeb"/>
        <w:spacing w:before="240" w:beforeAutospacing="0" w:after="240" w:afterAutospacing="0"/>
        <w:jc w:val="both"/>
        <w:rPr>
          <w:rFonts w:ascii="Arial Narrow" w:hAnsi="Arial Narrow"/>
        </w:rPr>
      </w:pPr>
      <w:r w:rsidRPr="00362768">
        <w:rPr>
          <w:rFonts w:ascii="Arial Narrow" w:hAnsi="Arial Narrow"/>
        </w:rPr>
        <w:t xml:space="preserve">Les signes et les tenues qui manifestent ostensiblement l'appartenance à une religion sont interdits dans tous les lieux affectés </w:t>
      </w:r>
      <w:r>
        <w:rPr>
          <w:rFonts w:ascii="Arial Narrow" w:hAnsi="Arial Narrow"/>
        </w:rPr>
        <w:t>aux écoles et instituts</w:t>
      </w:r>
      <w:r w:rsidRPr="00362768">
        <w:rPr>
          <w:rFonts w:ascii="Arial Narrow" w:hAnsi="Arial Narrow"/>
        </w:rPr>
        <w:t xml:space="preserve"> ainsi qu'au cours de toutes les activités placées sous la responsabilité de </w:t>
      </w:r>
      <w:r>
        <w:rPr>
          <w:rFonts w:ascii="Arial Narrow" w:hAnsi="Arial Narrow"/>
        </w:rPr>
        <w:t xml:space="preserve">l’école </w:t>
      </w:r>
      <w:r w:rsidRPr="00362768">
        <w:rPr>
          <w:rFonts w:ascii="Arial Narrow" w:hAnsi="Arial Narrow"/>
        </w:rPr>
        <w:t>ou des enseignants, y compris celles qui se déroulent en dehors de l'enceinte dudit établissement (cf. la charte de la laïcité) Le port de tout couvre-chef est interdit dans les locaux de l’institut.</w:t>
      </w:r>
    </w:p>
    <w:p w:rsidR="00A83903" w:rsidRPr="00362768" w:rsidRDefault="00A83903" w:rsidP="00A83903">
      <w:pPr>
        <w:pStyle w:val="NormalWeb"/>
        <w:spacing w:before="240" w:beforeAutospacing="0" w:after="240" w:afterAutospacing="0"/>
        <w:jc w:val="both"/>
        <w:rPr>
          <w:rFonts w:ascii="Arial Narrow" w:hAnsi="Arial Narrow"/>
        </w:rPr>
      </w:pP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b/>
          <w:sz w:val="28"/>
          <w:szCs w:val="28"/>
          <w:u w:val="single"/>
        </w:rPr>
        <w:t>Chapitre II : Droits des étudiants</w:t>
      </w:r>
      <w:r>
        <w:rPr>
          <w:rFonts w:ascii="Arial Narrow" w:hAnsi="Arial Narrow"/>
          <w:b/>
          <w:sz w:val="28"/>
          <w:szCs w:val="28"/>
          <w:u w:val="single"/>
        </w:rPr>
        <w:t xml:space="preserve"> et élèves</w:t>
      </w:r>
    </w:p>
    <w:p w:rsidR="00A83903" w:rsidRPr="00362768" w:rsidRDefault="00A83903" w:rsidP="00A83903">
      <w:pPr>
        <w:pStyle w:val="NormalWeb"/>
        <w:rPr>
          <w:rFonts w:ascii="Arial Narrow" w:hAnsi="Arial Narrow"/>
          <w:b/>
        </w:rPr>
      </w:pPr>
      <w:r w:rsidRPr="00362768">
        <w:rPr>
          <w:rFonts w:ascii="Arial Narrow" w:hAnsi="Arial Narrow"/>
          <w:b/>
          <w:u w:val="single"/>
        </w:rPr>
        <w:t>Représentation</w:t>
      </w:r>
      <w:r w:rsidRPr="00362768">
        <w:rPr>
          <w:rFonts w:ascii="Arial Narrow" w:hAnsi="Arial Narrow"/>
          <w:b/>
        </w:rPr>
        <w:t> :</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 xml:space="preserve">Les </w:t>
      </w:r>
      <w:r>
        <w:rPr>
          <w:rFonts w:ascii="Arial Narrow" w:hAnsi="Arial Narrow"/>
        </w:rPr>
        <w:t xml:space="preserve">élèves </w:t>
      </w:r>
      <w:r w:rsidRPr="00362768">
        <w:rPr>
          <w:rFonts w:ascii="Arial Narrow" w:hAnsi="Arial Narrow"/>
        </w:rPr>
        <w:t xml:space="preserve">sont représentés au sein du conseil </w:t>
      </w:r>
      <w:r>
        <w:rPr>
          <w:rFonts w:ascii="Arial Narrow" w:hAnsi="Arial Narrow"/>
        </w:rPr>
        <w:t>technique</w:t>
      </w:r>
      <w:r w:rsidRPr="00362768">
        <w:rPr>
          <w:rFonts w:ascii="Arial Narrow" w:hAnsi="Arial Narrow"/>
        </w:rPr>
        <w:t xml:space="preserve"> et du conseil de discipline, conformément aux textes en vigueur. </w:t>
      </w:r>
    </w:p>
    <w:p w:rsidR="00A83903" w:rsidRPr="00362768"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 xml:space="preserve">Les représentants sont élus au début de </w:t>
      </w:r>
      <w:r>
        <w:rPr>
          <w:rFonts w:ascii="Arial Narrow" w:hAnsi="Arial Narrow"/>
        </w:rPr>
        <w:t>la formation</w:t>
      </w:r>
      <w:r w:rsidRPr="00362768">
        <w:rPr>
          <w:rFonts w:ascii="Arial Narrow" w:hAnsi="Arial Narrow"/>
        </w:rPr>
        <w:t>. Tout é</w:t>
      </w:r>
      <w:r>
        <w:rPr>
          <w:rFonts w:ascii="Arial Narrow" w:hAnsi="Arial Narrow"/>
        </w:rPr>
        <w:t>lève</w:t>
      </w:r>
      <w:r w:rsidRPr="00362768">
        <w:rPr>
          <w:rFonts w:ascii="Arial Narrow" w:hAnsi="Arial Narrow"/>
        </w:rPr>
        <w:t xml:space="preserve"> est éligible.</w:t>
      </w:r>
    </w:p>
    <w:p w:rsidR="00A83903" w:rsidRPr="00362768"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Tout é</w:t>
      </w:r>
      <w:r>
        <w:rPr>
          <w:rFonts w:ascii="Arial Narrow" w:hAnsi="Arial Narrow"/>
        </w:rPr>
        <w:t>lève a</w:t>
      </w:r>
      <w:r w:rsidRPr="00362768">
        <w:rPr>
          <w:rFonts w:ascii="Arial Narrow" w:hAnsi="Arial Narrow"/>
        </w:rPr>
        <w:t xml:space="preserve"> le droit de demander des informations à ses représentants.</w:t>
      </w:r>
    </w:p>
    <w:p w:rsidR="00A83903" w:rsidRPr="00362768" w:rsidRDefault="00A83903" w:rsidP="00A83903">
      <w:pPr>
        <w:pStyle w:val="NormalWeb"/>
        <w:rPr>
          <w:rFonts w:ascii="Arial Narrow" w:hAnsi="Arial Narrow"/>
          <w:b/>
        </w:rPr>
      </w:pPr>
      <w:r w:rsidRPr="00362768">
        <w:rPr>
          <w:rFonts w:ascii="Arial Narrow" w:hAnsi="Arial Narrow"/>
          <w:b/>
          <w:u w:val="single"/>
        </w:rPr>
        <w:t>Liberté d'association</w:t>
      </w:r>
      <w:r w:rsidRPr="00362768">
        <w:rPr>
          <w:rFonts w:ascii="Arial Narrow" w:hAnsi="Arial Narrow"/>
          <w:b/>
        </w:rPr>
        <w:t xml:space="preserve"> : </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 xml:space="preserve">Le droit d'association est garanti par la </w:t>
      </w:r>
      <w:hyperlink r:id="rId15" w:history="1">
        <w:r w:rsidRPr="00362768">
          <w:rPr>
            <w:rStyle w:val="Lienhypertexte"/>
            <w:rFonts w:ascii="Arial Narrow" w:hAnsi="Arial Narrow"/>
          </w:rPr>
          <w:t>loi du 1er juillet 1901</w:t>
        </w:r>
      </w:hyperlink>
      <w:r w:rsidRPr="00362768">
        <w:rPr>
          <w:rFonts w:ascii="Arial Narrow" w:hAnsi="Arial Narrow"/>
        </w:rPr>
        <w:t>. La domiciliati</w:t>
      </w:r>
      <w:r>
        <w:rPr>
          <w:rFonts w:ascii="Arial Narrow" w:hAnsi="Arial Narrow"/>
        </w:rPr>
        <w:t>on d'une association au sein des instituts et écoles</w:t>
      </w:r>
      <w:r w:rsidRPr="00362768">
        <w:rPr>
          <w:rFonts w:ascii="Arial Narrow" w:hAnsi="Arial Narrow"/>
        </w:rPr>
        <w:t xml:space="preserve"> est soumise à une autorisation préalable.</w:t>
      </w:r>
    </w:p>
    <w:p w:rsidR="00A83903" w:rsidRPr="00362768" w:rsidRDefault="00A83903" w:rsidP="00A83903">
      <w:pPr>
        <w:pStyle w:val="NormalWeb"/>
        <w:rPr>
          <w:rFonts w:ascii="Arial Narrow" w:hAnsi="Arial Narrow"/>
          <w:b/>
        </w:rPr>
      </w:pPr>
      <w:r w:rsidRPr="00362768">
        <w:rPr>
          <w:rFonts w:ascii="Arial Narrow" w:hAnsi="Arial Narrow"/>
          <w:b/>
          <w:u w:val="single"/>
        </w:rPr>
        <w:t>Tracts et affichages</w:t>
      </w:r>
      <w:r w:rsidRPr="00362768">
        <w:rPr>
          <w:rFonts w:ascii="Arial Narrow" w:hAnsi="Arial Narrow"/>
          <w:b/>
        </w:rPr>
        <w:t xml:space="preserve"> : </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Dans le respect de la liberté d'information et d'expression à l'égard des problèmes politiques, économiques, sociaux et culturels, la distribution de tracts ou de tout document par les é</w:t>
      </w:r>
      <w:r>
        <w:rPr>
          <w:rFonts w:ascii="Arial Narrow" w:hAnsi="Arial Narrow"/>
        </w:rPr>
        <w:t>lèves</w:t>
      </w:r>
      <w:r w:rsidRPr="00362768">
        <w:rPr>
          <w:rFonts w:ascii="Arial Narrow" w:hAnsi="Arial Narrow"/>
        </w:rPr>
        <w:t xml:space="preserve"> est autorisée au sein de </w:t>
      </w:r>
      <w:r>
        <w:rPr>
          <w:rFonts w:ascii="Arial Narrow" w:hAnsi="Arial Narrow"/>
        </w:rPr>
        <w:t>l’école</w:t>
      </w:r>
      <w:r w:rsidRPr="00362768">
        <w:rPr>
          <w:rFonts w:ascii="Arial Narrow" w:hAnsi="Arial Narrow"/>
        </w:rPr>
        <w:t xml:space="preserve">, mais sous conditions. La distribution de tracts ou de tout document (notamment à caractère commercial) par une personne extérieure à </w:t>
      </w:r>
      <w:r>
        <w:rPr>
          <w:rFonts w:ascii="Arial Narrow" w:hAnsi="Arial Narrow"/>
        </w:rPr>
        <w:t xml:space="preserve">l’école </w:t>
      </w:r>
      <w:r w:rsidRPr="00362768">
        <w:rPr>
          <w:rFonts w:ascii="Arial Narrow" w:hAnsi="Arial Narrow"/>
        </w:rPr>
        <w:t>est interdite, sauf autorisation expresse par le directeur de l'établissement.</w:t>
      </w:r>
    </w:p>
    <w:p w:rsidR="00A83903" w:rsidRPr="00362768" w:rsidRDefault="00A83903" w:rsidP="00A83903">
      <w:pPr>
        <w:rPr>
          <w:rFonts w:ascii="Arial Narrow" w:hAnsi="Arial Narrow"/>
        </w:rPr>
      </w:pPr>
    </w:p>
    <w:p w:rsidR="00A83903" w:rsidRPr="00362768" w:rsidRDefault="00A83903" w:rsidP="00A83903">
      <w:pPr>
        <w:pStyle w:val="NormalWeb"/>
        <w:rPr>
          <w:rFonts w:ascii="Arial Narrow" w:hAnsi="Arial Narrow"/>
          <w:b/>
        </w:rPr>
      </w:pPr>
      <w:r w:rsidRPr="00362768">
        <w:rPr>
          <w:rFonts w:ascii="Arial Narrow" w:hAnsi="Arial Narrow"/>
          <w:b/>
          <w:u w:val="single"/>
        </w:rPr>
        <w:t>Affichages et distributions doivent</w:t>
      </w:r>
      <w:r w:rsidRPr="00362768">
        <w:rPr>
          <w:rFonts w:ascii="Arial Narrow" w:hAnsi="Arial Narrow"/>
          <w:b/>
        </w:rPr>
        <w:t xml:space="preserve">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ne pas être susceptibles d'entraîner des troubles au sein de </w:t>
      </w:r>
      <w:r>
        <w:rPr>
          <w:rFonts w:ascii="Arial Narrow" w:hAnsi="Arial Narrow"/>
        </w:rPr>
        <w:t>l’école</w:t>
      </w:r>
      <w:r w:rsidRPr="00362768">
        <w:rPr>
          <w:rFonts w:ascii="Arial Narrow" w:hAnsi="Arial Narrow"/>
        </w:rPr>
        <w:t>;</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ne pas porter atteinte au fonctionnement de </w:t>
      </w:r>
      <w:r>
        <w:rPr>
          <w:rFonts w:ascii="Arial Narrow" w:hAnsi="Arial Narrow"/>
        </w:rPr>
        <w:t>l’école</w:t>
      </w:r>
      <w:r w:rsidRPr="00362768">
        <w:rPr>
          <w:rFonts w:ascii="Arial Narrow" w:hAnsi="Arial Narrow"/>
        </w:rPr>
        <w:t>;</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ne pas porter atteinte au respect des personnes et à l'image de </w:t>
      </w:r>
      <w:r>
        <w:rPr>
          <w:rFonts w:ascii="Arial Narrow" w:hAnsi="Arial Narrow"/>
        </w:rPr>
        <w:t>l’école</w:t>
      </w:r>
      <w:r w:rsidRPr="00362768">
        <w:rPr>
          <w:rFonts w:ascii="Arial Narrow" w:hAnsi="Arial Narrow"/>
        </w:rPr>
        <w:t>;</w:t>
      </w:r>
    </w:p>
    <w:p w:rsidR="00A83903" w:rsidRPr="00362768" w:rsidRDefault="00A83903" w:rsidP="00A83903">
      <w:pPr>
        <w:pStyle w:val="NormalWeb"/>
        <w:numPr>
          <w:ilvl w:val="0"/>
          <w:numId w:val="11"/>
        </w:numPr>
        <w:spacing w:before="0" w:beforeAutospacing="0" w:after="240" w:afterAutospacing="0"/>
        <w:jc w:val="both"/>
        <w:rPr>
          <w:rFonts w:ascii="Arial Narrow" w:hAnsi="Arial Narrow"/>
        </w:rPr>
      </w:pPr>
      <w:r w:rsidRPr="00362768">
        <w:rPr>
          <w:rFonts w:ascii="Arial Narrow" w:hAnsi="Arial Narrow"/>
        </w:rPr>
        <w:t>être respectueux de l'environnement.</w:t>
      </w:r>
    </w:p>
    <w:p w:rsidR="00A83903" w:rsidRPr="00362768" w:rsidRDefault="00A83903" w:rsidP="00A83903">
      <w:pPr>
        <w:pStyle w:val="NormalWeb"/>
        <w:spacing w:before="0" w:beforeAutospacing="0" w:after="360" w:afterAutospacing="0"/>
        <w:jc w:val="both"/>
        <w:rPr>
          <w:rFonts w:ascii="Arial Narrow" w:hAnsi="Arial Narrow"/>
        </w:rPr>
      </w:pPr>
      <w:r w:rsidRPr="00362768">
        <w:rPr>
          <w:rFonts w:ascii="Arial Narrow" w:hAnsi="Arial Narrow"/>
        </w:rPr>
        <w:t>Toute personne ou groupement de personnes est responsable du contenu des documents qu'elle ou qu'il distribue, diffuse ou affiche. Tout document doit mentionner la désignation précise de son auteur sans confusion possible avec l'établissement.</w:t>
      </w:r>
    </w:p>
    <w:p w:rsidR="00A83903" w:rsidRPr="00B1246B" w:rsidRDefault="00A83903" w:rsidP="00A83903">
      <w:pPr>
        <w:pStyle w:val="NormalWeb"/>
        <w:rPr>
          <w:rFonts w:ascii="Arial Narrow" w:hAnsi="Arial Narrow"/>
          <w:b/>
          <w:u w:val="single"/>
        </w:rPr>
      </w:pPr>
      <w:r w:rsidRPr="00362768">
        <w:rPr>
          <w:rFonts w:ascii="Arial Narrow" w:hAnsi="Arial Narrow"/>
          <w:b/>
          <w:u w:val="single"/>
        </w:rPr>
        <w:t>Droit de grève</w:t>
      </w:r>
      <w:r w:rsidRPr="00177CE8">
        <w:rPr>
          <w:rFonts w:ascii="Arial Narrow" w:hAnsi="Arial Narrow"/>
          <w:b/>
        </w:rPr>
        <w:t> :</w:t>
      </w:r>
      <w:r w:rsidRPr="00B1246B">
        <w:rPr>
          <w:rFonts w:ascii="Arial Narrow" w:hAnsi="Arial Narrow"/>
          <w:b/>
          <w:u w:val="single"/>
        </w:rPr>
        <w:t xml:space="preserve"> </w:t>
      </w:r>
    </w:p>
    <w:p w:rsidR="00A83903" w:rsidRPr="00362768" w:rsidRDefault="00A83903" w:rsidP="00A83903">
      <w:pPr>
        <w:pStyle w:val="NormalWeb"/>
        <w:spacing w:before="0" w:beforeAutospacing="0" w:after="240" w:afterAutospacing="0"/>
        <w:jc w:val="both"/>
        <w:rPr>
          <w:rFonts w:ascii="Arial Narrow" w:hAnsi="Arial Narrow"/>
        </w:rPr>
      </w:pPr>
      <w:r w:rsidRPr="00362768">
        <w:rPr>
          <w:rFonts w:ascii="Arial Narrow" w:hAnsi="Arial Narrow"/>
        </w:rPr>
        <w:t>Après le dépôt d’ordre national, les é</w:t>
      </w:r>
      <w:r>
        <w:rPr>
          <w:rFonts w:ascii="Arial Narrow" w:hAnsi="Arial Narrow"/>
        </w:rPr>
        <w:t>lèves</w:t>
      </w:r>
      <w:r w:rsidRPr="00362768">
        <w:rPr>
          <w:rFonts w:ascii="Arial Narrow" w:hAnsi="Arial Narrow"/>
        </w:rPr>
        <w:t xml:space="preserve"> grévistes doivent déposer un préavis (liste des grévistes) </w:t>
      </w:r>
      <w:r>
        <w:rPr>
          <w:rFonts w:ascii="Arial Narrow" w:hAnsi="Arial Narrow"/>
        </w:rPr>
        <w:br/>
      </w:r>
      <w:r w:rsidRPr="00362768">
        <w:rPr>
          <w:rFonts w:ascii="Arial Narrow" w:hAnsi="Arial Narrow"/>
          <w:b/>
        </w:rPr>
        <w:t>48 heures avant ledit jour</w:t>
      </w:r>
      <w:r w:rsidRPr="00362768">
        <w:rPr>
          <w:rFonts w:ascii="Arial Narrow" w:hAnsi="Arial Narrow"/>
        </w:rPr>
        <w:t xml:space="preserve"> au secrétariat de </w:t>
      </w:r>
      <w:r>
        <w:rPr>
          <w:rFonts w:ascii="Arial Narrow" w:hAnsi="Arial Narrow"/>
        </w:rPr>
        <w:t>l’école.</w:t>
      </w:r>
    </w:p>
    <w:p w:rsidR="00A83903" w:rsidRPr="00362768" w:rsidRDefault="00A83903" w:rsidP="00A83903">
      <w:pPr>
        <w:pStyle w:val="NormalWeb"/>
        <w:rPr>
          <w:rFonts w:ascii="Arial Narrow" w:hAnsi="Arial Narrow"/>
          <w:b/>
          <w:u w:val="single"/>
        </w:rPr>
      </w:pPr>
      <w:r w:rsidRPr="00362768">
        <w:rPr>
          <w:rFonts w:ascii="Arial Narrow" w:hAnsi="Arial Narrow"/>
          <w:b/>
          <w:u w:val="single"/>
        </w:rPr>
        <w:t>Droit à l’image et confidentialité :</w:t>
      </w:r>
    </w:p>
    <w:p w:rsidR="00A83903" w:rsidRPr="00362768" w:rsidRDefault="00A83903" w:rsidP="00A83903">
      <w:pPr>
        <w:pStyle w:val="NormalWeb"/>
        <w:spacing w:before="0" w:beforeAutospacing="0"/>
        <w:jc w:val="both"/>
        <w:rPr>
          <w:rFonts w:ascii="Arial Narrow" w:hAnsi="Arial Narrow"/>
        </w:rPr>
      </w:pPr>
      <w:r w:rsidRPr="00362768">
        <w:rPr>
          <w:rFonts w:ascii="Arial Narrow" w:hAnsi="Arial Narrow"/>
        </w:rPr>
        <w:t>Au cours de la formation, l’utilisation de la vidéo à des fins pédagogiques peut être mise en œuvre.</w:t>
      </w:r>
    </w:p>
    <w:p w:rsidR="00A83903" w:rsidRPr="00362768" w:rsidRDefault="00A83903" w:rsidP="00A83903">
      <w:pPr>
        <w:pStyle w:val="NormalWeb"/>
        <w:jc w:val="both"/>
        <w:rPr>
          <w:rFonts w:ascii="Arial Narrow" w:hAnsi="Arial Narrow"/>
        </w:rPr>
      </w:pPr>
      <w:r>
        <w:rPr>
          <w:rFonts w:ascii="Arial Narrow" w:hAnsi="Arial Narrow"/>
        </w:rPr>
        <w:t xml:space="preserve">L’élève </w:t>
      </w:r>
      <w:r w:rsidRPr="00362768">
        <w:rPr>
          <w:rFonts w:ascii="Arial Narrow" w:hAnsi="Arial Narrow"/>
        </w:rPr>
        <w:t>s’engage à autoriser le droit d’utiliser son image au cours des séances de simulation, ces documents filmés seront lus à des fins pédagogiques en sa présence et détruits à la fin de la séance.</w:t>
      </w:r>
    </w:p>
    <w:p w:rsidR="00A83903" w:rsidRPr="00362768" w:rsidRDefault="00A83903" w:rsidP="00A83903">
      <w:pPr>
        <w:pStyle w:val="NormalWeb"/>
        <w:jc w:val="both"/>
        <w:rPr>
          <w:rFonts w:ascii="Arial Narrow" w:hAnsi="Arial Narrow"/>
        </w:rPr>
      </w:pPr>
      <w:r w:rsidRPr="00362768">
        <w:rPr>
          <w:rFonts w:ascii="Arial Narrow" w:hAnsi="Arial Narrow"/>
        </w:rPr>
        <w:t>Dans l’hypothèse où les séances filmées auraient un intérêt pédagogique et pourraient être conservées, une demande d’autorisation d’utilisation de l’image sera soumise à la personne concernée. Ces images seront utilisées dans le cadre institutionnel de séances de formation ou de conférences avec un intérêt pédagogique. En aucun cas, elles ne seront diffusées en dehors du pôle de formation du CHU de Rennes sans l’autorisation expresse de la part de l’apprenant.</w:t>
      </w:r>
    </w:p>
    <w:p w:rsidR="00A83903" w:rsidRPr="00362768" w:rsidRDefault="00A83903" w:rsidP="00A83903">
      <w:pPr>
        <w:pStyle w:val="NormalWeb"/>
        <w:jc w:val="both"/>
        <w:rPr>
          <w:rFonts w:ascii="Arial Narrow" w:hAnsi="Arial Narrow"/>
        </w:rPr>
      </w:pPr>
      <w:r w:rsidRPr="00362768">
        <w:rPr>
          <w:rFonts w:ascii="Arial Narrow" w:hAnsi="Arial Narrow"/>
        </w:rPr>
        <w:t>Le réalisateur ne peut être tenu responsable d’un changement de cadrage, de couleur qui pourrait intervenir  lors de la reproduction.</w:t>
      </w:r>
    </w:p>
    <w:p w:rsidR="00A83903" w:rsidRPr="00362768" w:rsidRDefault="00A83903" w:rsidP="00A83903">
      <w:pPr>
        <w:pStyle w:val="NormalWeb"/>
        <w:jc w:val="both"/>
        <w:rPr>
          <w:rFonts w:ascii="Arial Narrow" w:hAnsi="Arial Narrow"/>
        </w:rPr>
      </w:pPr>
      <w:r w:rsidRPr="00362768">
        <w:rPr>
          <w:rFonts w:ascii="Arial Narrow" w:hAnsi="Arial Narrow"/>
        </w:rPr>
        <w:t>Conformément à la loi « informatique et libertés » du 6 janvier 1978, les étudiants</w:t>
      </w:r>
      <w:r>
        <w:rPr>
          <w:rFonts w:ascii="Arial Narrow" w:hAnsi="Arial Narrow"/>
        </w:rPr>
        <w:t xml:space="preserve"> et élèves</w:t>
      </w:r>
      <w:r w:rsidRPr="00362768">
        <w:rPr>
          <w:rFonts w:ascii="Arial Narrow" w:hAnsi="Arial Narrow"/>
        </w:rPr>
        <w:t xml:space="preserve"> disposent d’un droit d’accès, de modification, de rectification et de suppression des données qui les concernent (demande à formuler auprès de la direction de l’institut).</w:t>
      </w:r>
    </w:p>
    <w:p w:rsidR="00A83903" w:rsidRPr="00362768" w:rsidRDefault="00A83903" w:rsidP="00A83903">
      <w:pPr>
        <w:pStyle w:val="NormalWeb"/>
        <w:rPr>
          <w:rFonts w:ascii="Arial Narrow" w:hAnsi="Arial Narrow"/>
          <w:b/>
        </w:rPr>
      </w:pPr>
      <w:r w:rsidRPr="00362768">
        <w:rPr>
          <w:rFonts w:ascii="Arial Narrow" w:hAnsi="Arial Narrow"/>
          <w:b/>
          <w:u w:val="single"/>
        </w:rPr>
        <w:t>Liberté de réunion</w:t>
      </w:r>
      <w:r w:rsidRPr="00362768">
        <w:rPr>
          <w:rFonts w:ascii="Arial Narrow" w:hAnsi="Arial Narrow"/>
          <w:b/>
        </w:rPr>
        <w:t> :</w:t>
      </w:r>
    </w:p>
    <w:p w:rsidR="00A83903" w:rsidRPr="00177CE8" w:rsidRDefault="00A83903" w:rsidP="00A83903">
      <w:pPr>
        <w:pStyle w:val="NormalWeb"/>
        <w:spacing w:before="0" w:beforeAutospacing="0" w:after="0" w:afterAutospacing="0"/>
        <w:jc w:val="both"/>
        <w:rPr>
          <w:rFonts w:ascii="Arial Narrow" w:hAnsi="Arial Narrow"/>
          <w:spacing w:val="-10"/>
        </w:rPr>
      </w:pPr>
      <w:r w:rsidRPr="00362768">
        <w:rPr>
          <w:rFonts w:ascii="Arial Narrow" w:hAnsi="Arial Narrow"/>
        </w:rPr>
        <w:t>Les é</w:t>
      </w:r>
      <w:r>
        <w:rPr>
          <w:rFonts w:ascii="Arial Narrow" w:hAnsi="Arial Narrow"/>
        </w:rPr>
        <w:t xml:space="preserve">lèves </w:t>
      </w:r>
      <w:r w:rsidRPr="00362768">
        <w:rPr>
          <w:rFonts w:ascii="Arial Narrow" w:hAnsi="Arial Narrow"/>
        </w:rPr>
        <w:t xml:space="preserve">ont la possibilité de se réunir conformément </w:t>
      </w:r>
      <w:r w:rsidRPr="009520F1">
        <w:rPr>
          <w:rFonts w:ascii="Arial Narrow" w:hAnsi="Arial Narrow"/>
        </w:rPr>
        <w:t xml:space="preserve">aux </w:t>
      </w:r>
      <w:hyperlink r:id="rId16" w:history="1">
        <w:r w:rsidRPr="00177CE8">
          <w:rPr>
            <w:rStyle w:val="Lienhypertexte"/>
            <w:rFonts w:ascii="Arial Narrow" w:hAnsi="Arial Narrow"/>
            <w:spacing w:val="-10"/>
          </w:rPr>
          <w:t>dispositions de l'article 40 de l'arrêté du 21 avril 2007</w:t>
        </w:r>
      </w:hyperlink>
      <w:r w:rsidRPr="00177CE8">
        <w:rPr>
          <w:rFonts w:ascii="Arial Narrow" w:hAnsi="Arial Narrow"/>
          <w:spacing w:val="-10"/>
        </w:rPr>
        <w:t>.</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 xml:space="preserve">Il ne doit exister aucune confusion possible entre </w:t>
      </w:r>
      <w:r>
        <w:rPr>
          <w:rFonts w:ascii="Arial Narrow" w:hAnsi="Arial Narrow"/>
        </w:rPr>
        <w:t xml:space="preserve">l’école </w:t>
      </w:r>
      <w:r w:rsidRPr="00362768">
        <w:rPr>
          <w:rFonts w:ascii="Arial Narrow" w:hAnsi="Arial Narrow"/>
        </w:rPr>
        <w:t>et les organisateurs des réunions ou manifestations, qui restent responsables du contenu des interventions.</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Elles ne peuvent poursuivre un objet contraire à la loi.</w:t>
      </w:r>
    </w:p>
    <w:p w:rsidR="00A83903" w:rsidRPr="00362768" w:rsidRDefault="00A83903" w:rsidP="00A83903">
      <w:pPr>
        <w:pStyle w:val="NormalWeb"/>
        <w:spacing w:before="0" w:beforeAutospacing="0" w:after="0" w:afterAutospacing="0"/>
        <w:jc w:val="both"/>
        <w:rPr>
          <w:rFonts w:ascii="Arial Narrow" w:hAnsi="Arial Narrow"/>
        </w:rPr>
      </w:pPr>
    </w:p>
    <w:p w:rsidR="00A83903" w:rsidRPr="00362768" w:rsidRDefault="00A83903" w:rsidP="00A83903">
      <w:pPr>
        <w:pStyle w:val="NormalWeb"/>
        <w:spacing w:before="0" w:beforeAutospacing="0" w:after="0" w:afterAutospacing="0"/>
        <w:jc w:val="both"/>
        <w:rPr>
          <w:rFonts w:ascii="Arial Narrow" w:hAnsi="Arial Narrow"/>
          <w:b/>
        </w:rPr>
      </w:pPr>
      <w:r w:rsidRPr="00362768">
        <w:rPr>
          <w:rFonts w:ascii="Arial Narrow" w:hAnsi="Arial Narrow"/>
          <w:b/>
          <w:u w:val="single"/>
        </w:rPr>
        <w:t>Droit à l'information</w:t>
      </w:r>
      <w:r w:rsidRPr="00362768">
        <w:rPr>
          <w:rFonts w:ascii="Arial Narrow" w:hAnsi="Arial Narrow"/>
          <w:b/>
        </w:rPr>
        <w:t> :</w:t>
      </w:r>
    </w:p>
    <w:p w:rsidR="00A83903" w:rsidRPr="00362768" w:rsidRDefault="00A83903" w:rsidP="00A83903">
      <w:pPr>
        <w:pStyle w:val="NormalWeb"/>
        <w:spacing w:before="0" w:beforeAutospacing="0" w:after="0" w:afterAutospacing="0"/>
        <w:jc w:val="both"/>
        <w:rPr>
          <w:rFonts w:ascii="Arial Narrow" w:hAnsi="Arial Narrow"/>
          <w:b/>
        </w:rPr>
      </w:pP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Tout doit concourir à informer les é</w:t>
      </w:r>
      <w:r>
        <w:rPr>
          <w:rFonts w:ascii="Arial Narrow" w:hAnsi="Arial Narrow"/>
        </w:rPr>
        <w:t>lèves</w:t>
      </w:r>
      <w:r w:rsidRPr="00362768">
        <w:rPr>
          <w:rFonts w:ascii="Arial Narrow" w:hAnsi="Arial Narrow"/>
        </w:rPr>
        <w:t xml:space="preserve"> aussi bien sur les missions de </w:t>
      </w:r>
      <w:r>
        <w:rPr>
          <w:rFonts w:ascii="Arial Narrow" w:hAnsi="Arial Narrow"/>
        </w:rPr>
        <w:t>l’école</w:t>
      </w:r>
      <w:r w:rsidRPr="00362768">
        <w:rPr>
          <w:rFonts w:ascii="Arial Narrow" w:hAnsi="Arial Narrow"/>
        </w:rPr>
        <w:t xml:space="preserve"> que sur son fonctionnement dans des délais leur permettant de s'organiser à l'avance : planification des enseignements, calendrier des épreuves de contrôle continu des connaissances, dates des congés scolaires,..... Cela peut s’effectuer par remise de documents, affichage, mail, info sur ENT, message sur les écrans de télévision du pôle…</w:t>
      </w:r>
    </w:p>
    <w:p w:rsidR="00A83903" w:rsidRPr="00362768"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 xml:space="preserve">Les textes réglementaires relatifs à la formation, au diplôme d'Etat </w:t>
      </w:r>
      <w:r>
        <w:rPr>
          <w:rFonts w:ascii="Arial Narrow" w:hAnsi="Arial Narrow"/>
        </w:rPr>
        <w:t xml:space="preserve">d’Infirmier de Bloc Opératoire </w:t>
      </w:r>
      <w:r w:rsidRPr="00362768">
        <w:rPr>
          <w:rFonts w:ascii="Arial Narrow" w:hAnsi="Arial Narrow"/>
        </w:rPr>
        <w:t>et à l'exercice de la profession sont remis aux é</w:t>
      </w:r>
      <w:r>
        <w:rPr>
          <w:rFonts w:ascii="Arial Narrow" w:hAnsi="Arial Narrow"/>
        </w:rPr>
        <w:t>lèves</w:t>
      </w:r>
      <w:r w:rsidRPr="00362768">
        <w:rPr>
          <w:rFonts w:ascii="Arial Narrow" w:hAnsi="Arial Narrow"/>
        </w:rPr>
        <w:t xml:space="preserve"> à la rentrée, puis tenus à disposition par le </w:t>
      </w:r>
      <w:r>
        <w:rPr>
          <w:rFonts w:ascii="Arial Narrow" w:hAnsi="Arial Narrow"/>
        </w:rPr>
        <w:t>responsable pédagogique de l’école ;</w:t>
      </w:r>
    </w:p>
    <w:p w:rsidR="00A83903" w:rsidRPr="00362768"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Les é</w:t>
      </w:r>
      <w:r>
        <w:rPr>
          <w:rFonts w:ascii="Arial Narrow" w:hAnsi="Arial Narrow"/>
        </w:rPr>
        <w:t>lèves</w:t>
      </w:r>
      <w:r w:rsidRPr="00362768">
        <w:rPr>
          <w:rFonts w:ascii="Arial Narrow" w:hAnsi="Arial Narrow"/>
        </w:rPr>
        <w:t xml:space="preserve"> disposent d’une adresse mail d’</w:t>
      </w:r>
      <w:r>
        <w:rPr>
          <w:rFonts w:ascii="Arial Narrow" w:hAnsi="Arial Narrow"/>
        </w:rPr>
        <w:t>élève</w:t>
      </w:r>
      <w:r w:rsidRPr="00362768">
        <w:rPr>
          <w:rFonts w:ascii="Arial Narrow" w:hAnsi="Arial Narrow"/>
        </w:rPr>
        <w:t xml:space="preserve"> (ifchurennes.fr), mode de communication privilégié entre eux et </w:t>
      </w:r>
      <w:r>
        <w:rPr>
          <w:rFonts w:ascii="Arial Narrow" w:hAnsi="Arial Narrow"/>
        </w:rPr>
        <w:t>l’école</w:t>
      </w:r>
      <w:r w:rsidRPr="00362768">
        <w:rPr>
          <w:rFonts w:ascii="Arial Narrow" w:hAnsi="Arial Narrow"/>
          <w:b/>
        </w:rPr>
        <w:t>. Ils s’engagent à la consulter régulièrement</w:t>
      </w:r>
      <w:r w:rsidRPr="00362768">
        <w:rPr>
          <w:rFonts w:ascii="Arial Narrow" w:hAnsi="Arial Narrow"/>
        </w:rPr>
        <w:t xml:space="preserve"> afin de prendre connaissance des messages (informations, demandes de renseignement, convocations) qui leur sont adressés. </w:t>
      </w:r>
    </w:p>
    <w:p w:rsidR="00A83903" w:rsidRPr="00362768"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 xml:space="preserve">Afin d’être contactés rapidement si besoin, </w:t>
      </w:r>
      <w:r w:rsidRPr="00362768">
        <w:rPr>
          <w:rFonts w:ascii="Arial Narrow" w:hAnsi="Arial Narrow"/>
          <w:b/>
        </w:rPr>
        <w:t>les é</w:t>
      </w:r>
      <w:r>
        <w:rPr>
          <w:rFonts w:ascii="Arial Narrow" w:hAnsi="Arial Narrow"/>
          <w:b/>
        </w:rPr>
        <w:t>lèves</w:t>
      </w:r>
      <w:r w:rsidRPr="00362768">
        <w:rPr>
          <w:rFonts w:ascii="Arial Narrow" w:hAnsi="Arial Narrow"/>
          <w:b/>
        </w:rPr>
        <w:t xml:space="preserve"> communiquent au secrétariat de l’</w:t>
      </w:r>
      <w:r>
        <w:rPr>
          <w:rFonts w:ascii="Arial Narrow" w:hAnsi="Arial Narrow"/>
          <w:b/>
        </w:rPr>
        <w:t xml:space="preserve">école </w:t>
      </w:r>
      <w:r w:rsidRPr="00362768">
        <w:rPr>
          <w:rFonts w:ascii="Arial Narrow" w:hAnsi="Arial Narrow"/>
          <w:b/>
        </w:rPr>
        <w:t>tout changement de téléphone portable ou adresse</w:t>
      </w:r>
      <w:r w:rsidRPr="00362768">
        <w:rPr>
          <w:rFonts w:ascii="Arial Narrow" w:hAnsi="Arial Narrow"/>
        </w:rPr>
        <w:t>, dans les plus brefs délais.</w:t>
      </w:r>
    </w:p>
    <w:p w:rsidR="00A83903" w:rsidRPr="00362768" w:rsidRDefault="00A83903" w:rsidP="00A83903">
      <w:pPr>
        <w:pStyle w:val="NormalWeb"/>
        <w:rPr>
          <w:rFonts w:ascii="Arial Narrow" w:hAnsi="Arial Narrow"/>
          <w:b/>
        </w:rPr>
      </w:pPr>
      <w:r w:rsidRPr="00362768">
        <w:rPr>
          <w:rFonts w:ascii="Arial Narrow" w:hAnsi="Arial Narrow"/>
          <w:b/>
          <w:u w:val="single"/>
        </w:rPr>
        <w:t>Ressources documentaires</w:t>
      </w:r>
      <w:r w:rsidRPr="00362768">
        <w:rPr>
          <w:rFonts w:ascii="Arial Narrow" w:hAnsi="Arial Narrow"/>
          <w:b/>
        </w:rPr>
        <w:t> :</w:t>
      </w:r>
    </w:p>
    <w:p w:rsidR="00A83903" w:rsidRPr="00A83903" w:rsidRDefault="00A83903" w:rsidP="00A83903">
      <w:pPr>
        <w:rPr>
          <w:rFonts w:ascii="Arial Narrow" w:hAnsi="Arial Narrow"/>
          <w:sz w:val="24"/>
          <w:szCs w:val="24"/>
        </w:rPr>
      </w:pPr>
      <w:r w:rsidRPr="00A83903">
        <w:rPr>
          <w:rFonts w:ascii="Arial Narrow" w:hAnsi="Arial Narrow"/>
          <w:sz w:val="24"/>
          <w:szCs w:val="24"/>
        </w:rPr>
        <w:t>Les élèves ont accès, en dehors des heures de cours, à l’Espace Ressources-Formation-Recherche, le Centre Multimédia du pôle de formation.</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Ils sont soumis au règlement intérieur du centre de documentation auquel ils accèdent.</w:t>
      </w:r>
    </w:p>
    <w:p w:rsidR="00A83903" w:rsidRPr="00A83903" w:rsidRDefault="00A83903" w:rsidP="00A83903">
      <w:pPr>
        <w:spacing w:before="120"/>
        <w:rPr>
          <w:rFonts w:ascii="Arial Narrow" w:hAnsi="Arial Narrow"/>
          <w:sz w:val="24"/>
          <w:szCs w:val="24"/>
        </w:rPr>
      </w:pPr>
      <w:r w:rsidRPr="00A83903">
        <w:rPr>
          <w:rFonts w:ascii="Arial Narrow" w:hAnsi="Arial Narrow"/>
          <w:sz w:val="24"/>
          <w:szCs w:val="24"/>
        </w:rPr>
        <w:t>Une imprimante-photocopieur, avec un système de carte pour le paiement, est à disposition en libre accès, à proximité du Centre de Ressources.</w:t>
      </w:r>
    </w:p>
    <w:p w:rsidR="00A83903" w:rsidRPr="00362768" w:rsidRDefault="00A83903" w:rsidP="00A83903">
      <w:pPr>
        <w:pStyle w:val="NormalWeb"/>
        <w:spacing w:afterAutospacing="0"/>
        <w:rPr>
          <w:rFonts w:ascii="Arial Narrow" w:hAnsi="Arial Narrow"/>
          <w:b/>
        </w:rPr>
      </w:pPr>
      <w:r w:rsidRPr="00362768">
        <w:rPr>
          <w:rFonts w:ascii="Arial Narrow" w:hAnsi="Arial Narrow"/>
          <w:b/>
          <w:u w:val="single"/>
        </w:rPr>
        <w:t>Restauration</w:t>
      </w:r>
      <w:r w:rsidRPr="00362768">
        <w:rPr>
          <w:rFonts w:ascii="Arial Narrow" w:hAnsi="Arial Narrow"/>
          <w:b/>
        </w:rPr>
        <w:t> :</w:t>
      </w:r>
    </w:p>
    <w:p w:rsidR="00A83903" w:rsidRPr="00A83903" w:rsidRDefault="00A83903" w:rsidP="00A83903">
      <w:pPr>
        <w:rPr>
          <w:rFonts w:ascii="Arial Narrow" w:hAnsi="Arial Narrow"/>
          <w:sz w:val="24"/>
          <w:szCs w:val="24"/>
        </w:rPr>
      </w:pPr>
      <w:r w:rsidRPr="00A83903">
        <w:rPr>
          <w:rFonts w:ascii="Arial Narrow" w:hAnsi="Arial Narrow"/>
          <w:sz w:val="24"/>
          <w:szCs w:val="24"/>
        </w:rPr>
        <w:t>Le restaurant du personnel du CHU et une cafétéria située au rez-de-chaussée du bâtiment sont à disposition des élèves.</w:t>
      </w:r>
    </w:p>
    <w:p w:rsidR="00A83903" w:rsidRPr="00A83903" w:rsidRDefault="00A83903" w:rsidP="00A83903">
      <w:pPr>
        <w:spacing w:before="120"/>
        <w:rPr>
          <w:rFonts w:ascii="Arial Narrow" w:hAnsi="Arial Narrow"/>
          <w:sz w:val="24"/>
          <w:szCs w:val="24"/>
        </w:rPr>
      </w:pPr>
      <w:r w:rsidRPr="00A83903">
        <w:rPr>
          <w:rFonts w:ascii="Arial Narrow" w:hAnsi="Arial Narrow"/>
          <w:sz w:val="24"/>
          <w:szCs w:val="24"/>
        </w:rPr>
        <w:t>Une carte est remise aux élèves en début de formation. Elle doit être obligatoirement restituée en fin de formation, sous peine de facturation.</w:t>
      </w:r>
    </w:p>
    <w:p w:rsidR="00A83903" w:rsidRPr="00A83903" w:rsidRDefault="00A83903" w:rsidP="00A83903">
      <w:pPr>
        <w:tabs>
          <w:tab w:val="right" w:pos="9072"/>
        </w:tabs>
        <w:spacing w:before="120"/>
        <w:rPr>
          <w:rFonts w:ascii="Arial Narrow" w:hAnsi="Arial Narrow"/>
          <w:sz w:val="24"/>
          <w:szCs w:val="24"/>
        </w:rPr>
      </w:pPr>
      <w:r w:rsidRPr="00A83903">
        <w:rPr>
          <w:rFonts w:ascii="Arial Narrow" w:hAnsi="Arial Narrow"/>
          <w:sz w:val="24"/>
          <w:szCs w:val="24"/>
        </w:rPr>
        <w:t>L’accès au restaurant universitaire est possible, sur présentation de la carte d’étudiant.</w:t>
      </w:r>
    </w:p>
    <w:p w:rsidR="00A83903" w:rsidRPr="00A83903" w:rsidRDefault="00A83903" w:rsidP="00A83903">
      <w:pPr>
        <w:tabs>
          <w:tab w:val="right" w:pos="9072"/>
        </w:tabs>
        <w:spacing w:before="120" w:after="360"/>
        <w:rPr>
          <w:rFonts w:ascii="Arial Narrow" w:hAnsi="Arial Narrow"/>
          <w:b/>
          <w:sz w:val="24"/>
          <w:szCs w:val="24"/>
        </w:rPr>
      </w:pPr>
      <w:r w:rsidRPr="00A83903">
        <w:rPr>
          <w:rFonts w:ascii="Arial Narrow" w:hAnsi="Arial Narrow"/>
          <w:sz w:val="24"/>
          <w:szCs w:val="24"/>
        </w:rPr>
        <w:t xml:space="preserve">Des distributeurs de boissons sont également à disposition des étudiants et élèves dans le hall de Bretagne, près de la cafétéria, et au niveau du forum-étudiants près de l’amphi Arvor. </w:t>
      </w:r>
      <w:r w:rsidRPr="00A83903">
        <w:rPr>
          <w:rFonts w:ascii="Arial Narrow" w:hAnsi="Arial Narrow"/>
          <w:b/>
          <w:sz w:val="24"/>
          <w:szCs w:val="24"/>
        </w:rPr>
        <w:t>Les consommations se font sur place, en aucun cas dans les salles de cours.</w:t>
      </w:r>
    </w:p>
    <w:p w:rsidR="00A83903" w:rsidRPr="00362768" w:rsidRDefault="00A83903" w:rsidP="00A83903">
      <w:pPr>
        <w:pStyle w:val="NormalWeb"/>
        <w:rPr>
          <w:rFonts w:ascii="Arial Narrow" w:hAnsi="Arial Narrow"/>
          <w:b/>
          <w:sz w:val="28"/>
          <w:szCs w:val="28"/>
          <w:u w:val="single"/>
        </w:rPr>
      </w:pPr>
      <w:r w:rsidRPr="00362768">
        <w:rPr>
          <w:rFonts w:ascii="Arial Narrow" w:hAnsi="Arial Narrow"/>
          <w:b/>
          <w:sz w:val="28"/>
          <w:szCs w:val="28"/>
          <w:u w:val="single"/>
        </w:rPr>
        <w:t>Chapitre III : Obligations des étudiants</w:t>
      </w:r>
      <w:r>
        <w:rPr>
          <w:rFonts w:ascii="Arial Narrow" w:hAnsi="Arial Narrow"/>
          <w:b/>
          <w:sz w:val="28"/>
          <w:szCs w:val="28"/>
          <w:u w:val="single"/>
        </w:rPr>
        <w:t xml:space="preserve"> et élèves</w:t>
      </w:r>
    </w:p>
    <w:p w:rsidR="00A83903" w:rsidRPr="00362768" w:rsidRDefault="00A83903" w:rsidP="00E27EBB">
      <w:pPr>
        <w:pStyle w:val="NormalWeb"/>
        <w:spacing w:after="0" w:afterAutospacing="0"/>
        <w:rPr>
          <w:rFonts w:ascii="Arial Narrow" w:hAnsi="Arial Narrow"/>
          <w:b/>
        </w:rPr>
      </w:pPr>
      <w:r w:rsidRPr="00362768">
        <w:rPr>
          <w:rFonts w:ascii="Arial Narrow" w:hAnsi="Arial Narrow"/>
          <w:b/>
          <w:u w:val="single"/>
        </w:rPr>
        <w:t>Ponctualité</w:t>
      </w:r>
      <w:r w:rsidRPr="00362768">
        <w:rPr>
          <w:rFonts w:ascii="Arial Narrow" w:hAnsi="Arial Narrow"/>
          <w:b/>
        </w:rPr>
        <w:t> :</w:t>
      </w:r>
    </w:p>
    <w:p w:rsidR="00A83903" w:rsidRPr="00362768" w:rsidRDefault="00A83903" w:rsidP="00A83903">
      <w:pPr>
        <w:pStyle w:val="NormalWeb"/>
        <w:spacing w:before="0" w:beforeAutospacing="0" w:after="0" w:afterAutospacing="0"/>
        <w:rPr>
          <w:rFonts w:ascii="Arial Narrow" w:hAnsi="Arial Narrow"/>
          <w:b/>
          <w:sz w:val="10"/>
          <w:szCs w:val="10"/>
        </w:rPr>
      </w:pPr>
    </w:p>
    <w:p w:rsidR="00A83903" w:rsidRPr="00A83903" w:rsidRDefault="00A83903" w:rsidP="00A83903">
      <w:pPr>
        <w:pStyle w:val="NormalWeb"/>
        <w:spacing w:before="0" w:beforeAutospacing="0" w:after="0" w:afterAutospacing="0"/>
        <w:jc w:val="both"/>
        <w:rPr>
          <w:rFonts w:ascii="Arial Narrow" w:hAnsi="Arial Narrow"/>
        </w:rPr>
      </w:pPr>
      <w:r w:rsidRPr="00A83903">
        <w:rPr>
          <w:rFonts w:ascii="Arial Narrow" w:hAnsi="Arial Narrow"/>
          <w:b/>
        </w:rPr>
        <w:t>La ponctualité est indispensable.</w:t>
      </w:r>
      <w:r w:rsidRPr="00A83903">
        <w:rPr>
          <w:rFonts w:ascii="Arial Narrow" w:hAnsi="Arial Narrow"/>
        </w:rPr>
        <w:t xml:space="preserve"> Elle est définie par référence aux horaires des enseignements. Elle concerne tous les enseignements : théoriques en école et cliniques en stage. Toutefois si l’élève est en retard pour un motif imputable aux transports en commun, il est admis en cours.</w:t>
      </w:r>
    </w:p>
    <w:p w:rsidR="00A83903" w:rsidRPr="00A83903" w:rsidRDefault="00A83903" w:rsidP="00A83903">
      <w:pPr>
        <w:rPr>
          <w:rFonts w:ascii="Arial Narrow" w:hAnsi="Arial Narrow"/>
          <w:sz w:val="24"/>
          <w:szCs w:val="24"/>
        </w:rPr>
      </w:pPr>
      <w:r w:rsidRPr="00A83903">
        <w:rPr>
          <w:rFonts w:ascii="Arial Narrow" w:hAnsi="Arial Narrow"/>
          <w:sz w:val="24"/>
          <w:szCs w:val="24"/>
        </w:rPr>
        <w:t>Les élèves s’engagent à être présents et prêts pour le début des activités pédagogiques. En cas de retard, ils sont invités à prévenir la secrétaire ou le responsable de stage au plus vite.</w:t>
      </w:r>
    </w:p>
    <w:p w:rsidR="00A83903" w:rsidRPr="00A83903" w:rsidRDefault="00A83903" w:rsidP="00A83903">
      <w:pPr>
        <w:spacing w:before="120"/>
        <w:rPr>
          <w:rFonts w:ascii="Arial Narrow" w:hAnsi="Arial Narrow"/>
          <w:sz w:val="24"/>
          <w:szCs w:val="24"/>
        </w:rPr>
      </w:pPr>
      <w:r w:rsidRPr="00A83903">
        <w:rPr>
          <w:rFonts w:ascii="Arial Narrow" w:hAnsi="Arial Narrow"/>
          <w:sz w:val="24"/>
          <w:szCs w:val="24"/>
        </w:rPr>
        <w:t>Quel que soit le motif, l’élève est tenu d’avertir rapidement le secrétariat de l’école et le stage s’il est en stage. Il doit se présenter au secrétariat avant d’être admis en cours.</w:t>
      </w:r>
    </w:p>
    <w:p w:rsidR="00A83903" w:rsidRPr="00A83903" w:rsidRDefault="00A83903" w:rsidP="00A83903">
      <w:pPr>
        <w:spacing w:before="120"/>
        <w:rPr>
          <w:rFonts w:ascii="Arial Narrow" w:hAnsi="Arial Narrow"/>
          <w:sz w:val="24"/>
          <w:szCs w:val="24"/>
        </w:rPr>
      </w:pPr>
      <w:r w:rsidRPr="00A83903">
        <w:rPr>
          <w:rFonts w:ascii="Arial Narrow" w:hAnsi="Arial Narrow"/>
          <w:sz w:val="24"/>
          <w:szCs w:val="24"/>
        </w:rPr>
        <w:t>Les retards répétés donneront lieu à une sanction disciplinaire.</w:t>
      </w:r>
    </w:p>
    <w:p w:rsidR="00A83903" w:rsidRPr="00E27EBB" w:rsidRDefault="00A83903" w:rsidP="00E27EBB">
      <w:pPr>
        <w:pStyle w:val="NormalWeb"/>
        <w:spacing w:after="0" w:afterAutospacing="0"/>
        <w:rPr>
          <w:rFonts w:ascii="Arial Narrow" w:hAnsi="Arial Narrow"/>
          <w:b/>
          <w:u w:val="single"/>
        </w:rPr>
      </w:pPr>
      <w:r w:rsidRPr="00E27EBB">
        <w:rPr>
          <w:rFonts w:ascii="Arial Narrow" w:hAnsi="Arial Narrow"/>
          <w:b/>
          <w:u w:val="single"/>
        </w:rPr>
        <w:t>L’assiduité</w:t>
      </w:r>
    </w:p>
    <w:p w:rsidR="00A83903" w:rsidRPr="00362768" w:rsidRDefault="00A83903" w:rsidP="00A83903">
      <w:pPr>
        <w:rPr>
          <w:rFonts w:ascii="Arial Narrow" w:hAnsi="Arial Narrow"/>
          <w:b/>
          <w:bCs/>
        </w:rPr>
      </w:pPr>
    </w:p>
    <w:p w:rsidR="00A83903" w:rsidRPr="00A83903" w:rsidRDefault="00A83903" w:rsidP="00A83903">
      <w:pPr>
        <w:rPr>
          <w:rFonts w:ascii="Arial Narrow" w:hAnsi="Arial Narrow"/>
          <w:bCs/>
          <w:sz w:val="24"/>
          <w:szCs w:val="24"/>
        </w:rPr>
      </w:pPr>
      <w:r w:rsidRPr="00A83903">
        <w:rPr>
          <w:rFonts w:ascii="Arial Narrow" w:hAnsi="Arial Narrow"/>
          <w:bCs/>
          <w:sz w:val="24"/>
          <w:szCs w:val="24"/>
        </w:rPr>
        <w:t xml:space="preserve">En référence au Titre II chapitre 1 - Présence et absences aux enseignements de l’arrêté du 21 avril 2007 modifié : </w:t>
      </w:r>
      <w:r w:rsidRPr="00A83903">
        <w:rPr>
          <w:rFonts w:ascii="Arial Narrow" w:hAnsi="Arial Narrow"/>
          <w:b/>
          <w:sz w:val="24"/>
          <w:szCs w:val="24"/>
        </w:rPr>
        <w:t>les étudiants doivent suivre la formation théorique et doivent accomplir tous les stages selon le nombre d’heures prévues</w:t>
      </w:r>
      <w:r w:rsidRPr="00A83903">
        <w:rPr>
          <w:rFonts w:ascii="Arial Narrow" w:hAnsi="Arial Narrow"/>
          <w:sz w:val="24"/>
          <w:szCs w:val="24"/>
        </w:rPr>
        <w:t>, aucune autorisation d’absence ne sera accordée pendant les cours pour réaliser du travail personnel.</w:t>
      </w:r>
    </w:p>
    <w:p w:rsidR="00A83903" w:rsidRPr="00A83903" w:rsidRDefault="00A83903" w:rsidP="00A83903">
      <w:pPr>
        <w:rPr>
          <w:rFonts w:ascii="Arial Narrow" w:hAnsi="Arial Narrow"/>
          <w:sz w:val="24"/>
          <w:szCs w:val="24"/>
        </w:rPr>
      </w:pPr>
      <w:r w:rsidRPr="00A83903">
        <w:rPr>
          <w:rFonts w:ascii="Arial Narrow" w:hAnsi="Arial Narrow"/>
          <w:sz w:val="24"/>
          <w:szCs w:val="24"/>
        </w:rPr>
        <w:t>Toute demande particulière est à adresser au responsable pédagogique qui statuera.</w:t>
      </w:r>
    </w:p>
    <w:p w:rsidR="00A83903" w:rsidRPr="00A83903" w:rsidRDefault="00A83903" w:rsidP="00A83903">
      <w:pPr>
        <w:rPr>
          <w:rFonts w:ascii="Arial Narrow" w:hAnsi="Arial Narrow"/>
          <w:b/>
          <w:bCs/>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Annexe I de l’arrêté du 21 avril 2007 modifié.</w:t>
      </w: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Les motifs d’absence reconnus comme justifiés relèvent de : </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maladie ou accident,</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décès d’un parent au premier degré (conjoint, parents, enfants, beaux-parents, belles-filles, gendres) : 3 jours ouvrés,</w:t>
      </w:r>
    </w:p>
    <w:p w:rsidR="00A83903" w:rsidRPr="00A83903" w:rsidRDefault="00A83903" w:rsidP="00A83903">
      <w:pPr>
        <w:pStyle w:val="NormalWeb"/>
        <w:numPr>
          <w:ilvl w:val="0"/>
          <w:numId w:val="11"/>
        </w:numPr>
        <w:spacing w:before="0" w:beforeAutospacing="0" w:after="120" w:afterAutospacing="0"/>
        <w:jc w:val="both"/>
        <w:rPr>
          <w:rFonts w:ascii="Arial Narrow" w:hAnsi="Arial Narrow"/>
        </w:rPr>
      </w:pPr>
      <w:r w:rsidRPr="00A83903">
        <w:rPr>
          <w:rFonts w:ascii="Arial Narrow" w:hAnsi="Arial Narrow"/>
        </w:rPr>
        <w:t>décès d’un parent au deuxième degré (grands-parents, frères, sœurs, beaux-frères, belles-sœurs) : 1 jour ouvré,</w:t>
      </w:r>
    </w:p>
    <w:p w:rsidR="00A83903" w:rsidRPr="00A83903" w:rsidRDefault="00A83903" w:rsidP="00A83903">
      <w:pPr>
        <w:rPr>
          <w:rFonts w:ascii="Arial Narrow" w:hAnsi="Arial Narrow"/>
          <w:color w:val="000000"/>
          <w:sz w:val="24"/>
          <w:szCs w:val="24"/>
        </w:rPr>
      </w:pPr>
      <w:r w:rsidRPr="00A83903">
        <w:rPr>
          <w:rFonts w:ascii="Arial Narrow" w:hAnsi="Arial Narrow"/>
          <w:color w:val="000000"/>
          <w:sz w:val="24"/>
          <w:szCs w:val="24"/>
          <w:u w:val="single"/>
        </w:rPr>
        <w:t>Les bulletins de décès sont à retirer au niveau de la mairie du lieu de décès</w:t>
      </w:r>
      <w:r w:rsidRPr="00A83903">
        <w:rPr>
          <w:rFonts w:ascii="Arial Narrow" w:hAnsi="Arial Narrow"/>
          <w:b/>
          <w:bCs/>
          <w:color w:val="000000"/>
          <w:sz w:val="24"/>
          <w:szCs w:val="24"/>
          <w:u w:val="single"/>
        </w:rPr>
        <w:t xml:space="preserve"> </w:t>
      </w:r>
      <w:r w:rsidRPr="00A83903">
        <w:rPr>
          <w:rFonts w:ascii="Arial Narrow" w:hAnsi="Arial Narrow"/>
          <w:color w:val="000000"/>
          <w:sz w:val="24"/>
          <w:szCs w:val="24"/>
          <w:u w:val="single"/>
        </w:rPr>
        <w:t>et sont délivrés à toute autre personne que la famille</w:t>
      </w:r>
      <w:r w:rsidRPr="00A83903">
        <w:rPr>
          <w:rFonts w:ascii="Arial Narrow" w:hAnsi="Arial Narrow"/>
          <w:color w:val="000000"/>
          <w:sz w:val="24"/>
          <w:szCs w:val="24"/>
        </w:rPr>
        <w:t>,</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mariage ou PACS de l’élève : 3 jours ouvrables (exemple : soit jeudi-vendredi-samedi ou soit vendredi-samedi-lundi),</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naissance ou adoption d’un enfant : 1 jour ouvré,</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fêtes religieuses (dates publiées au Bulletin Officiel de l’Education Nationale),</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journée d’appel de préparation à la défense,</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participation à des manifestations en lien avec leur statut d’élève et leur filière de formation,</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convocation préfectorale ou devant une instance juridictionnelle.</w:t>
      </w:r>
    </w:p>
    <w:p w:rsidR="00A83903" w:rsidRPr="00362768" w:rsidRDefault="00A83903" w:rsidP="00A83903">
      <w:pPr>
        <w:rPr>
          <w:rFonts w:ascii="Arial Narrow" w:hAnsi="Arial Narrow"/>
          <w:color w:val="000000"/>
        </w:rPr>
      </w:pPr>
    </w:p>
    <w:p w:rsidR="00A83903" w:rsidRPr="00A83903" w:rsidRDefault="00A83903" w:rsidP="00A83903">
      <w:pPr>
        <w:rPr>
          <w:rFonts w:ascii="Arial Narrow" w:hAnsi="Arial Narrow"/>
          <w:color w:val="000000"/>
          <w:sz w:val="24"/>
          <w:szCs w:val="24"/>
        </w:rPr>
      </w:pPr>
      <w:r w:rsidRPr="00A83903">
        <w:rPr>
          <w:rFonts w:ascii="Arial Narrow" w:hAnsi="Arial Narrow"/>
          <w:color w:val="000000"/>
          <w:sz w:val="24"/>
          <w:szCs w:val="24"/>
        </w:rPr>
        <w:t>Toute absence, justifiée ou non, est décomptée de la franchise, à l’exception de celles prévues à l’article 36 de l’arrêté du 21 avril 2007 modifié.</w:t>
      </w:r>
    </w:p>
    <w:p w:rsidR="00A83903" w:rsidRPr="00A83903" w:rsidRDefault="00A83903" w:rsidP="00A83903">
      <w:pPr>
        <w:rPr>
          <w:rFonts w:ascii="Arial Narrow" w:hAnsi="Arial Narrow"/>
          <w:color w:val="000000"/>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Toute demande particulière est à adresser </w:t>
      </w:r>
      <w:r w:rsidRPr="00A83903">
        <w:rPr>
          <w:rFonts w:ascii="Arial Narrow" w:hAnsi="Arial Narrow"/>
          <w:b/>
          <w:sz w:val="24"/>
          <w:szCs w:val="24"/>
        </w:rPr>
        <w:t>au moins 2 semaines avant</w:t>
      </w:r>
      <w:r w:rsidRPr="00A83903">
        <w:rPr>
          <w:rFonts w:ascii="Arial Narrow" w:hAnsi="Arial Narrow"/>
          <w:sz w:val="24"/>
          <w:szCs w:val="24"/>
        </w:rPr>
        <w:t xml:space="preserve"> le jour de l’absence, par courrier, au responsable pédagogique qui statuera. L’élève conservera l’original de la réponse, une copie sera classée dans son dossier administratif. En cas de situation urgente, il contacte le secrétariat.</w:t>
      </w:r>
    </w:p>
    <w:p w:rsidR="00A83903" w:rsidRPr="00362768" w:rsidRDefault="00A83903" w:rsidP="00A83903">
      <w:pPr>
        <w:rPr>
          <w:rFonts w:ascii="Arial Narrow" w:hAnsi="Arial Narrow"/>
        </w:rPr>
      </w:pP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L’école est responsable de la mise en œuvre d’un </w:t>
      </w:r>
      <w:r w:rsidRPr="00A83903">
        <w:rPr>
          <w:rFonts w:ascii="Arial Narrow" w:hAnsi="Arial Narrow"/>
          <w:b/>
          <w:sz w:val="24"/>
          <w:szCs w:val="24"/>
        </w:rPr>
        <w:t>contrôle d’assiduité</w:t>
      </w:r>
      <w:r w:rsidRPr="00A83903">
        <w:rPr>
          <w:rFonts w:ascii="Arial Narrow" w:hAnsi="Arial Narrow"/>
          <w:sz w:val="24"/>
          <w:szCs w:val="24"/>
        </w:rPr>
        <w:t xml:space="preserve"> pour la formation qu’il organise. </w:t>
      </w:r>
    </w:p>
    <w:p w:rsidR="00A83903" w:rsidRPr="00A83903" w:rsidRDefault="00A83903" w:rsidP="00A83903">
      <w:pPr>
        <w:rPr>
          <w:rFonts w:ascii="Arial Narrow" w:hAnsi="Arial Narrow"/>
          <w:sz w:val="24"/>
          <w:szCs w:val="24"/>
        </w:rPr>
      </w:pPr>
      <w:r w:rsidRPr="00A83903">
        <w:rPr>
          <w:rFonts w:ascii="Arial Narrow" w:hAnsi="Arial Narrow"/>
          <w:b/>
          <w:sz w:val="24"/>
          <w:szCs w:val="24"/>
        </w:rPr>
        <w:t>Toute absence doit être justifiée</w:t>
      </w:r>
      <w:r w:rsidRPr="00A83903">
        <w:rPr>
          <w:rFonts w:ascii="Arial Narrow" w:hAnsi="Arial Narrow"/>
          <w:sz w:val="24"/>
          <w:szCs w:val="24"/>
        </w:rPr>
        <w:t xml:space="preserve">. Des retards répétés pourront être comptabilisés comme des absences. </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Les étudiants ou élèves rémunérés pendant leur formation par un employeur (exemple : promotion professionnelle) ou un organisme payeur (exemple : FONGECIF) doivent impérativement envoyer les certificats d’arrêt de travail aux employeurs ou aux organismes payeurs. Un double de l’arrêt de travail doit également être fourni au secrétariat dans les 48 heures.</w:t>
      </w:r>
    </w:p>
    <w:p w:rsidR="00A83903" w:rsidRPr="00A83903" w:rsidRDefault="00A83903" w:rsidP="00A83903">
      <w:pPr>
        <w:rPr>
          <w:rFonts w:ascii="Arial Narrow" w:hAnsi="Arial Narrow"/>
          <w:sz w:val="24"/>
          <w:szCs w:val="24"/>
        </w:rPr>
      </w:pPr>
      <w:r w:rsidRPr="00A83903">
        <w:rPr>
          <w:rFonts w:ascii="Arial Narrow" w:hAnsi="Arial Narrow"/>
          <w:sz w:val="24"/>
          <w:szCs w:val="24"/>
        </w:rPr>
        <w:t>L’école d’IBODE renseigne l’ensemble des documents concernant le présentéisme qui lui sont demandés. En cas d’absences injustifiées, les organismes de financement en sont informés.</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Chaque élève doit attester de sa présence sur la liste d’émargement mise à sa disposition, qu’elles soient obligatoires ou non. En cela, </w:t>
      </w:r>
      <w:r w:rsidRPr="00A83903">
        <w:rPr>
          <w:rFonts w:ascii="Arial Narrow" w:hAnsi="Arial Narrow"/>
          <w:b/>
          <w:sz w:val="24"/>
          <w:szCs w:val="24"/>
        </w:rPr>
        <w:t>l’élève engage sa responsabilité et assume pleinement ce qu’il signe.</w:t>
      </w:r>
      <w:r w:rsidRPr="00A83903">
        <w:rPr>
          <w:rFonts w:ascii="Arial Narrow" w:hAnsi="Arial Narrow"/>
          <w:sz w:val="24"/>
          <w:szCs w:val="24"/>
        </w:rPr>
        <w:t xml:space="preserve"> Il est rappelé que :</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toute présence déclarée à tort constitue un faux de la part du signataire,</w:t>
      </w:r>
    </w:p>
    <w:p w:rsidR="00A83903" w:rsidRPr="00A83903" w:rsidRDefault="00A83903" w:rsidP="00A83903">
      <w:pPr>
        <w:pStyle w:val="NormalWeb"/>
        <w:numPr>
          <w:ilvl w:val="0"/>
          <w:numId w:val="11"/>
        </w:numPr>
        <w:spacing w:before="0" w:beforeAutospacing="0" w:after="0" w:afterAutospacing="0"/>
        <w:jc w:val="both"/>
        <w:rPr>
          <w:rFonts w:ascii="Arial Narrow" w:hAnsi="Arial Narrow"/>
        </w:rPr>
      </w:pPr>
      <w:r w:rsidRPr="00A83903">
        <w:rPr>
          <w:rFonts w:ascii="Arial Narrow" w:hAnsi="Arial Narrow"/>
        </w:rPr>
        <w:t>des justificatifs de présence sont demandés par les employeurs. Toute irrégularité leur est signalée.</w:t>
      </w:r>
    </w:p>
    <w:p w:rsidR="00A83903" w:rsidRPr="00362768" w:rsidRDefault="00A83903" w:rsidP="00A83903">
      <w:pPr>
        <w:ind w:left="720"/>
        <w:rPr>
          <w:rFonts w:ascii="Arial Narrow" w:hAnsi="Arial Narrow"/>
        </w:rPr>
      </w:pPr>
    </w:p>
    <w:p w:rsidR="00A83903" w:rsidRPr="00A83903" w:rsidRDefault="00A83903" w:rsidP="00A83903">
      <w:pPr>
        <w:spacing w:after="240"/>
        <w:rPr>
          <w:rFonts w:ascii="Arial Narrow" w:hAnsi="Arial Narrow"/>
          <w:sz w:val="24"/>
          <w:szCs w:val="24"/>
        </w:rPr>
      </w:pPr>
      <w:r w:rsidRPr="00A83903">
        <w:rPr>
          <w:rFonts w:ascii="Arial Narrow" w:hAnsi="Arial Narrow"/>
          <w:sz w:val="24"/>
          <w:szCs w:val="24"/>
        </w:rPr>
        <w:t>Les activités en e-learning, encadrées par une charte de fonctionnement, font également l’objet d’un suivi : temps passé sur la séquence,  progression du travail, taux de réussite aux quiz, sans oublier la préparation de travaux dirigés s’y rapportant.</w:t>
      </w:r>
    </w:p>
    <w:p w:rsidR="00A83903" w:rsidRPr="00A83903" w:rsidRDefault="00A83903" w:rsidP="00A83903">
      <w:pPr>
        <w:rPr>
          <w:rFonts w:ascii="Arial Narrow" w:hAnsi="Arial Narrow"/>
          <w:sz w:val="24"/>
          <w:szCs w:val="24"/>
        </w:rPr>
      </w:pPr>
      <w:r w:rsidRPr="00A83903">
        <w:rPr>
          <w:rFonts w:ascii="Arial Narrow" w:hAnsi="Arial Narrow"/>
          <w:sz w:val="24"/>
          <w:szCs w:val="24"/>
        </w:rPr>
        <w:t>Le nombre d’heures d’absences injustifiées est notifié dans la fiche récapitulative à destination du jury plénier du diplôme d’Etat d’Infirmier de bloc opératoire.</w:t>
      </w:r>
    </w:p>
    <w:p w:rsidR="00A83903" w:rsidRPr="00A83903" w:rsidRDefault="00A83903" w:rsidP="00A83903">
      <w:pPr>
        <w:rPr>
          <w:rFonts w:ascii="Arial Narrow" w:hAnsi="Arial Narrow"/>
          <w:sz w:val="24"/>
          <w:szCs w:val="24"/>
        </w:rPr>
      </w:pPr>
    </w:p>
    <w:p w:rsidR="00A83903" w:rsidRPr="00362768" w:rsidRDefault="00A83903" w:rsidP="00A83903">
      <w:pPr>
        <w:pStyle w:val="NormalWeb"/>
        <w:rPr>
          <w:rFonts w:ascii="Arial Narrow" w:hAnsi="Arial Narrow"/>
          <w:b/>
        </w:rPr>
      </w:pPr>
      <w:r w:rsidRPr="00362768">
        <w:rPr>
          <w:rFonts w:ascii="Arial Narrow" w:hAnsi="Arial Narrow"/>
          <w:b/>
          <w:u w:val="single"/>
        </w:rPr>
        <w:t>Maladie ou événement grave</w:t>
      </w:r>
    </w:p>
    <w:p w:rsidR="00A83903" w:rsidRPr="00A83903" w:rsidRDefault="00A83903" w:rsidP="00A83903">
      <w:pPr>
        <w:pStyle w:val="NormalWeb"/>
        <w:spacing w:before="0" w:beforeAutospacing="0" w:after="0" w:afterAutospacing="0"/>
        <w:jc w:val="both"/>
        <w:rPr>
          <w:rFonts w:ascii="Arial Narrow" w:hAnsi="Arial Narrow"/>
        </w:rPr>
      </w:pPr>
      <w:r w:rsidRPr="00A83903">
        <w:rPr>
          <w:rFonts w:ascii="Arial Narrow" w:hAnsi="Arial Narrow"/>
        </w:rPr>
        <w:t xml:space="preserve">En cas de maladie ou d'événement grave ou imprévisible, l'élève est tenu </w:t>
      </w:r>
      <w:r w:rsidRPr="00A83903">
        <w:rPr>
          <w:rFonts w:ascii="Arial Narrow" w:hAnsi="Arial Narrow"/>
          <w:b/>
        </w:rPr>
        <w:t>d'avertir le jour même</w:t>
      </w:r>
      <w:r w:rsidRPr="00A83903">
        <w:rPr>
          <w:rFonts w:ascii="Arial Narrow" w:hAnsi="Arial Narrow"/>
        </w:rPr>
        <w:t xml:space="preserve"> le secrétariat, un membre de l’équipe pédagogique ou le responsable pédagogique de la filière du motif et de la durée approximative de l'absence. Il est également tenu d'informer le responsable du stage, s'il y a lieu. L’élève régularise sa situation avec un justificatif.</w:t>
      </w:r>
    </w:p>
    <w:p w:rsidR="00A83903" w:rsidRPr="00A83903" w:rsidRDefault="00A83903" w:rsidP="00A83903">
      <w:pPr>
        <w:pStyle w:val="NormalWeb"/>
        <w:spacing w:before="240" w:beforeAutospacing="0" w:after="0" w:afterAutospacing="0"/>
        <w:jc w:val="both"/>
        <w:rPr>
          <w:rFonts w:ascii="Arial Narrow" w:hAnsi="Arial Narrow"/>
        </w:rPr>
      </w:pPr>
      <w:r w:rsidRPr="00A83903">
        <w:rPr>
          <w:rFonts w:ascii="Arial Narrow" w:hAnsi="Arial Narrow"/>
        </w:rPr>
        <w:t xml:space="preserve">En cas de congé maladie, un arrêt maladie doit être adressé </w:t>
      </w:r>
      <w:r w:rsidRPr="00A83903">
        <w:rPr>
          <w:rFonts w:ascii="Arial Narrow" w:hAnsi="Arial Narrow"/>
          <w:b/>
        </w:rPr>
        <w:t>dans les quarante-huit heures</w:t>
      </w:r>
      <w:r w:rsidRPr="00A83903">
        <w:rPr>
          <w:rFonts w:ascii="Arial Narrow" w:hAnsi="Arial Narrow"/>
        </w:rPr>
        <w:t xml:space="preserve"> suivant l'arrêt.</w:t>
      </w:r>
    </w:p>
    <w:p w:rsidR="00A83903" w:rsidRPr="00A83903" w:rsidRDefault="00A83903" w:rsidP="00A83903">
      <w:pPr>
        <w:spacing w:before="240"/>
        <w:rPr>
          <w:rFonts w:ascii="Arial Narrow" w:hAnsi="Arial Narrow"/>
          <w:sz w:val="24"/>
          <w:szCs w:val="24"/>
        </w:rPr>
      </w:pPr>
      <w:r w:rsidRPr="00A83903">
        <w:rPr>
          <w:rFonts w:ascii="Arial Narrow" w:hAnsi="Arial Narrow"/>
          <w:sz w:val="24"/>
          <w:szCs w:val="24"/>
        </w:rPr>
        <w:t>Les conséquences des absences pour maladie ou évènement indésirable sont étudiées au cas par cas par l’école.</w:t>
      </w: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En cas d’accident de trajet ou de travail, il est nécessaire d’avertir et de faire remplir tous les documents prévus à cet usage dans les plus brefs délais (dans les 48h), et de les faire parvenir à l’école. </w:t>
      </w:r>
    </w:p>
    <w:p w:rsidR="00A83903" w:rsidRPr="00A83903" w:rsidRDefault="00A83903" w:rsidP="00A83903">
      <w:pPr>
        <w:rPr>
          <w:rFonts w:ascii="Arial Narrow" w:hAnsi="Arial Narrow"/>
          <w:sz w:val="24"/>
          <w:szCs w:val="24"/>
        </w:rPr>
      </w:pPr>
      <w:r w:rsidRPr="00A83903">
        <w:rPr>
          <w:rFonts w:ascii="Arial Narrow" w:hAnsi="Arial Narrow"/>
          <w:sz w:val="24"/>
          <w:szCs w:val="24"/>
        </w:rPr>
        <w:t>Les élèves doivent se conformer à la législation spécifique : AES, vaccinations et règlementations sanitaires en vigueur y compris pour les stages à l’étranger.</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b/>
          <w:bCs/>
          <w:i/>
          <w:iCs/>
          <w:sz w:val="24"/>
          <w:szCs w:val="24"/>
        </w:rPr>
        <w:t>Congé maternité</w:t>
      </w:r>
      <w:r w:rsidRPr="00A83903">
        <w:rPr>
          <w:rFonts w:ascii="Arial Narrow" w:hAnsi="Arial Narrow"/>
          <w:sz w:val="24"/>
          <w:szCs w:val="24"/>
        </w:rPr>
        <w:t> : En cas de maternité, les élèves doivent interrompre leur formation pendant une durée qui ne peut en aucun cas être inférieure à la durée légale du congé de maternité prévue par le code du travail soit 16 semaines.</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b/>
          <w:bCs/>
          <w:i/>
          <w:iCs/>
          <w:sz w:val="24"/>
          <w:szCs w:val="24"/>
        </w:rPr>
        <w:t>Congé paternité</w:t>
      </w:r>
      <w:r w:rsidRPr="00A83903">
        <w:rPr>
          <w:rFonts w:ascii="Arial Narrow" w:hAnsi="Arial Narrow"/>
          <w:b/>
          <w:bCs/>
          <w:sz w:val="24"/>
          <w:szCs w:val="24"/>
        </w:rPr>
        <w:t xml:space="preserve"> : </w:t>
      </w:r>
      <w:r w:rsidRPr="00A83903">
        <w:rPr>
          <w:rFonts w:ascii="Arial Narrow" w:hAnsi="Arial Narrow"/>
          <w:sz w:val="24"/>
          <w:szCs w:val="24"/>
        </w:rPr>
        <w:t>Les élèves peuvent bénéficier d’un congé de paternité d’une durée égale à celle prévue par le code du travail avec l’accord du responsable pédagogique de la filière quant à la période du congé.</w:t>
      </w: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L'élève peut renoncer à tout ou partie de son congé maternité, sous réserve de respecter les périodes d'interdiction d'emploi : la loi (article L1225-29 du </w:t>
      </w:r>
      <w:hyperlink r:id="rId17" w:history="1">
        <w:r w:rsidRPr="00A83903">
          <w:rPr>
            <w:rFonts w:ascii="Arial Narrow" w:hAnsi="Arial Narrow"/>
            <w:sz w:val="24"/>
            <w:szCs w:val="24"/>
          </w:rPr>
          <w:t>Code du travail</w:t>
        </w:r>
      </w:hyperlink>
      <w:r w:rsidRPr="00A83903">
        <w:rPr>
          <w:rFonts w:ascii="Arial Narrow" w:hAnsi="Arial Narrow"/>
          <w:sz w:val="24"/>
          <w:szCs w:val="24"/>
        </w:rPr>
        <w:t xml:space="preserve">) interdit en effet aux employeurs de faire travailler une femme enceinte ou venant d'accoucher pendant </w:t>
      </w:r>
      <w:r w:rsidRPr="00A83903">
        <w:rPr>
          <w:rFonts w:ascii="Arial Narrow" w:hAnsi="Arial Narrow"/>
          <w:bCs/>
          <w:sz w:val="24"/>
          <w:szCs w:val="24"/>
        </w:rPr>
        <w:t xml:space="preserve">une période totale de huit semaines, qui comprend obligatoirement les six semaines après l'accouchement. </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Les élèves salariés en Promotion Professionnelle peuvent bénéficier d’un congé parental de 11 jours calendaires (tous les jours du calendrier sont comptabilisés y compris les samedis, dimanches et jours fériés). Ce droit s’exerce dans le respect de la réglementation en vigueur.</w:t>
      </w:r>
    </w:p>
    <w:p w:rsidR="00A83903" w:rsidRPr="00A83903" w:rsidRDefault="00A83903" w:rsidP="00A83903">
      <w:pPr>
        <w:rPr>
          <w:rFonts w:ascii="Arial Narrow" w:hAnsi="Arial Narrow"/>
          <w:sz w:val="24"/>
          <w:szCs w:val="24"/>
        </w:rPr>
      </w:pPr>
      <w:r w:rsidRPr="00A83903">
        <w:rPr>
          <w:rFonts w:ascii="Arial Narrow" w:hAnsi="Arial Narrow"/>
          <w:sz w:val="24"/>
          <w:szCs w:val="24"/>
        </w:rPr>
        <w:t>En principe, le congé paternité doit être pris soit à la naissance, soit dans un délai de 4 mois après la naissance de l’enfant.</w:t>
      </w:r>
    </w:p>
    <w:p w:rsidR="00A83903" w:rsidRPr="00A83903" w:rsidRDefault="00A83903" w:rsidP="00A83903">
      <w:pPr>
        <w:rPr>
          <w:rFonts w:ascii="Arial Narrow" w:hAnsi="Arial Narrow"/>
          <w:sz w:val="24"/>
          <w:szCs w:val="24"/>
        </w:rPr>
      </w:pPr>
      <w:r w:rsidRPr="00A83903">
        <w:rPr>
          <w:rFonts w:ascii="Arial Narrow" w:hAnsi="Arial Narrow"/>
          <w:sz w:val="24"/>
          <w:szCs w:val="24"/>
        </w:rPr>
        <w:t>Le salarié doit envoyer à son employeur, au moins un mois avant la date de son congé, une lettre recommandée avec accusé de réception pour l’informer qu’il souhaite bénéficier du congé de paternité. Cette lettre doit préciser les dates exactes auxquelles il entend prendre son congé.</w:t>
      </w:r>
    </w:p>
    <w:p w:rsidR="00A83903" w:rsidRPr="00362768" w:rsidRDefault="00A83903" w:rsidP="00A83903">
      <w:pPr>
        <w:pStyle w:val="NormalWeb"/>
        <w:rPr>
          <w:rFonts w:ascii="Arial Narrow" w:hAnsi="Arial Narrow"/>
          <w:b/>
        </w:rPr>
      </w:pPr>
      <w:r w:rsidRPr="00362768">
        <w:rPr>
          <w:rFonts w:ascii="Arial Narrow" w:hAnsi="Arial Narrow"/>
          <w:b/>
          <w:u w:val="single"/>
        </w:rPr>
        <w:t>Tenue vestimentaire</w:t>
      </w:r>
      <w:r w:rsidRPr="00362768">
        <w:rPr>
          <w:rFonts w:ascii="Arial Narrow" w:hAnsi="Arial Narrow"/>
          <w:b/>
        </w:rPr>
        <w:t> :</w:t>
      </w:r>
    </w:p>
    <w:p w:rsidR="00A83903" w:rsidRPr="00362768" w:rsidRDefault="00A83903" w:rsidP="00A83903">
      <w:pPr>
        <w:pStyle w:val="NormalWeb"/>
        <w:spacing w:before="0" w:beforeAutospacing="0" w:after="0" w:afterAutospacing="0"/>
        <w:jc w:val="both"/>
        <w:rPr>
          <w:rFonts w:ascii="Arial Narrow" w:hAnsi="Arial Narrow"/>
        </w:rPr>
      </w:pPr>
      <w:r w:rsidRPr="00362768">
        <w:rPr>
          <w:rFonts w:ascii="Arial Narrow" w:hAnsi="Arial Narrow"/>
        </w:rPr>
        <w:t>Les tenues vestimentaires doivent être conformes aux règles de santé, d'hygiène et de sécurité et être adaptées aux activités d'enseignement, notamment aux travaux pratiques.</w:t>
      </w:r>
    </w:p>
    <w:p w:rsidR="00A83903"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 xml:space="preserve">Les </w:t>
      </w:r>
      <w:r>
        <w:rPr>
          <w:rFonts w:ascii="Arial Narrow" w:hAnsi="Arial Narrow"/>
        </w:rPr>
        <w:t>élèves</w:t>
      </w:r>
      <w:r w:rsidRPr="00362768">
        <w:rPr>
          <w:rFonts w:ascii="Arial Narrow" w:hAnsi="Arial Narrow"/>
        </w:rPr>
        <w:t xml:space="preserve"> bénéficient de tenues </w:t>
      </w:r>
      <w:proofErr w:type="spellStart"/>
      <w:r w:rsidRPr="00362768">
        <w:rPr>
          <w:rFonts w:ascii="Arial Narrow" w:hAnsi="Arial Narrow"/>
        </w:rPr>
        <w:t>anonymisées</w:t>
      </w:r>
      <w:proofErr w:type="spellEnd"/>
      <w:r w:rsidRPr="00362768">
        <w:rPr>
          <w:rFonts w:ascii="Arial Narrow" w:hAnsi="Arial Narrow"/>
        </w:rPr>
        <w:t xml:space="preserve"> mises à disposition du personnel au CHU et dans toutes les structures adhérant à ce dispositif. </w:t>
      </w:r>
    </w:p>
    <w:p w:rsidR="00A83903" w:rsidRDefault="00A83903" w:rsidP="00A83903">
      <w:pPr>
        <w:pStyle w:val="NormalWeb"/>
        <w:spacing w:before="120" w:beforeAutospacing="0" w:after="240" w:afterAutospacing="0"/>
        <w:jc w:val="both"/>
        <w:rPr>
          <w:rFonts w:ascii="Arial Narrow" w:hAnsi="Arial Narrow"/>
        </w:rPr>
      </w:pPr>
      <w:r>
        <w:rPr>
          <w:rFonts w:ascii="Arial Narrow" w:hAnsi="Arial Narrow"/>
        </w:rPr>
        <w:t>L’école d’IBODE fournit un badge d’identification en début de formation. Les élèves sont tenus de porter ce badge.</w:t>
      </w:r>
    </w:p>
    <w:p w:rsidR="00A83903" w:rsidRPr="00362768" w:rsidRDefault="00A83903" w:rsidP="00A83903">
      <w:pPr>
        <w:pStyle w:val="NormalWeb"/>
        <w:spacing w:before="120" w:beforeAutospacing="0" w:after="0" w:afterAutospacing="0"/>
        <w:jc w:val="both"/>
        <w:rPr>
          <w:rFonts w:ascii="Arial Narrow" w:hAnsi="Arial Narrow"/>
          <w:b/>
        </w:rPr>
      </w:pPr>
      <w:r w:rsidRPr="00362768">
        <w:rPr>
          <w:rFonts w:ascii="Arial Narrow" w:hAnsi="Arial Narrow"/>
          <w:b/>
          <w:u w:val="single"/>
        </w:rPr>
        <w:t>Stages</w:t>
      </w:r>
      <w:r w:rsidRPr="00362768">
        <w:rPr>
          <w:rFonts w:ascii="Arial Narrow" w:hAnsi="Arial Narrow"/>
          <w:b/>
        </w:rPr>
        <w:t> :</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L</w:t>
      </w:r>
      <w:r>
        <w:rPr>
          <w:rFonts w:ascii="Arial Narrow" w:hAnsi="Arial Narrow"/>
        </w:rPr>
        <w:t xml:space="preserve">’école </w:t>
      </w:r>
      <w:r w:rsidRPr="00362768">
        <w:rPr>
          <w:rFonts w:ascii="Arial Narrow" w:hAnsi="Arial Narrow"/>
        </w:rPr>
        <w:t xml:space="preserve">dispose d’une banque de données de terrains de stage accessible aux </w:t>
      </w:r>
      <w:r>
        <w:rPr>
          <w:rFonts w:ascii="Arial Narrow" w:hAnsi="Arial Narrow"/>
        </w:rPr>
        <w:t>élèves</w:t>
      </w:r>
      <w:r w:rsidRPr="00362768">
        <w:rPr>
          <w:rFonts w:ascii="Arial Narrow" w:hAnsi="Arial Narrow"/>
        </w:rPr>
        <w:t>, et susceptible d’être enrichie.</w:t>
      </w:r>
    </w:p>
    <w:p w:rsidR="00A83903" w:rsidRPr="00362768" w:rsidRDefault="00A83903" w:rsidP="00A83903">
      <w:pPr>
        <w:pStyle w:val="NormalWeb"/>
        <w:spacing w:before="120" w:beforeAutospacing="0" w:after="0" w:afterAutospacing="0"/>
        <w:jc w:val="both"/>
        <w:rPr>
          <w:rFonts w:ascii="Arial Narrow" w:hAnsi="Arial Narrow"/>
        </w:rPr>
      </w:pPr>
      <w:r w:rsidRPr="00362768">
        <w:rPr>
          <w:rFonts w:ascii="Arial Narrow" w:hAnsi="Arial Narrow"/>
        </w:rPr>
        <w:t>Les lieux de stage proposés par les é</w:t>
      </w:r>
      <w:r>
        <w:rPr>
          <w:rFonts w:ascii="Arial Narrow" w:hAnsi="Arial Narrow"/>
        </w:rPr>
        <w:t>lèves</w:t>
      </w:r>
      <w:r w:rsidRPr="00362768">
        <w:rPr>
          <w:rFonts w:ascii="Arial Narrow" w:hAnsi="Arial Narrow"/>
        </w:rPr>
        <w:t xml:space="preserve">, sont présentés au conseil </w:t>
      </w:r>
      <w:r>
        <w:rPr>
          <w:rFonts w:ascii="Arial Narrow" w:hAnsi="Arial Narrow"/>
        </w:rPr>
        <w:t>technique</w:t>
      </w:r>
      <w:r w:rsidRPr="00362768">
        <w:rPr>
          <w:rFonts w:ascii="Arial Narrow" w:hAnsi="Arial Narrow"/>
        </w:rPr>
        <w:t xml:space="preserve"> en fonction des critères d’agrément suivants :</w:t>
      </w: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cohérence avec le cheminement et le parcours de </w:t>
      </w:r>
      <w:r>
        <w:rPr>
          <w:rFonts w:ascii="Arial Narrow" w:hAnsi="Arial Narrow"/>
        </w:rPr>
        <w:t>l’élève,</w:t>
      </w:r>
      <w:r w:rsidRPr="00362768">
        <w:rPr>
          <w:rFonts w:ascii="Arial Narrow" w:hAnsi="Arial Narrow"/>
        </w:rPr>
        <w:t xml:space="preserve"> </w:t>
      </w:r>
    </w:p>
    <w:p w:rsidR="00A83903" w:rsidRPr="00662663" w:rsidRDefault="00A83903" w:rsidP="00A83903">
      <w:pPr>
        <w:pStyle w:val="NormalWeb"/>
        <w:numPr>
          <w:ilvl w:val="0"/>
          <w:numId w:val="11"/>
        </w:numPr>
        <w:spacing w:before="0" w:beforeAutospacing="0" w:after="0" w:afterAutospacing="0"/>
        <w:jc w:val="both"/>
        <w:rPr>
          <w:rFonts w:ascii="Arial Narrow" w:hAnsi="Arial Narrow"/>
        </w:rPr>
      </w:pPr>
      <w:r w:rsidRPr="00662663">
        <w:rPr>
          <w:rFonts w:ascii="Arial Narrow" w:hAnsi="Arial Narrow"/>
        </w:rPr>
        <w:t>adéquation avec les objectifs institutionnels et personnels de l’élève,</w:t>
      </w:r>
    </w:p>
    <w:p w:rsidR="00A83903" w:rsidRPr="00662663" w:rsidRDefault="00A83903" w:rsidP="00A83903">
      <w:pPr>
        <w:pStyle w:val="NormalWeb"/>
        <w:numPr>
          <w:ilvl w:val="0"/>
          <w:numId w:val="11"/>
        </w:numPr>
        <w:spacing w:before="0" w:beforeAutospacing="0" w:after="0" w:afterAutospacing="0"/>
        <w:jc w:val="both"/>
        <w:rPr>
          <w:rFonts w:ascii="Arial Narrow" w:hAnsi="Arial Narrow"/>
        </w:rPr>
      </w:pPr>
      <w:r w:rsidRPr="00662663">
        <w:rPr>
          <w:rFonts w:ascii="Arial Narrow" w:hAnsi="Arial Narrow"/>
        </w:rPr>
        <w:t>présence d’un professionnel IBODE et d’un encadrement de qualité,</w:t>
      </w:r>
    </w:p>
    <w:p w:rsidR="00A83903" w:rsidRPr="00662663" w:rsidRDefault="00A83903" w:rsidP="00A83903">
      <w:pPr>
        <w:pStyle w:val="NormalWeb"/>
        <w:numPr>
          <w:ilvl w:val="0"/>
          <w:numId w:val="11"/>
        </w:numPr>
        <w:spacing w:before="0" w:beforeAutospacing="0" w:after="0" w:afterAutospacing="0"/>
        <w:jc w:val="both"/>
        <w:rPr>
          <w:rFonts w:ascii="Arial Narrow" w:hAnsi="Arial Narrow"/>
        </w:rPr>
      </w:pPr>
      <w:r w:rsidRPr="00662663">
        <w:rPr>
          <w:rFonts w:ascii="Arial Narrow" w:hAnsi="Arial Narrow"/>
        </w:rPr>
        <w:t>activité chirurgicale quotidienne sur 5 jours semaine</w:t>
      </w:r>
    </w:p>
    <w:p w:rsidR="00A83903" w:rsidRPr="00662663" w:rsidRDefault="00A83903" w:rsidP="00A83903">
      <w:pPr>
        <w:pStyle w:val="NormalWeb"/>
        <w:numPr>
          <w:ilvl w:val="0"/>
          <w:numId w:val="11"/>
        </w:numPr>
        <w:spacing w:before="0" w:beforeAutospacing="0" w:after="0" w:afterAutospacing="0"/>
        <w:jc w:val="both"/>
        <w:rPr>
          <w:rFonts w:ascii="Arial Narrow" w:hAnsi="Arial Narrow"/>
        </w:rPr>
      </w:pPr>
      <w:r w:rsidRPr="00662663">
        <w:rPr>
          <w:rFonts w:ascii="Arial Narrow" w:hAnsi="Arial Narrow"/>
        </w:rPr>
        <w:t>établissement d’une convention et d’un contrat d’évaluation entre le responsable du stage et le responsable pédagogique.</w:t>
      </w:r>
    </w:p>
    <w:p w:rsidR="00A83903" w:rsidRPr="00A83903" w:rsidRDefault="00A83903" w:rsidP="00A83903">
      <w:pPr>
        <w:rPr>
          <w:rFonts w:ascii="Arial Narrow" w:hAnsi="Arial Narrow"/>
          <w:sz w:val="24"/>
          <w:szCs w:val="24"/>
        </w:rPr>
      </w:pPr>
      <w:r w:rsidRPr="00A83903">
        <w:rPr>
          <w:rFonts w:ascii="Arial Narrow" w:hAnsi="Arial Narrow"/>
          <w:sz w:val="24"/>
          <w:szCs w:val="24"/>
        </w:rPr>
        <w:t>Le directeur est responsable de l’affectation des élèves en stage. Les élèves sont tenus d’effectuer leurs stages prévus au programme aux dates et dans les formes fixées par l’école, en collaboration avec les responsables des structures d’accueil.</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 xml:space="preserve">Chaque stage fait l’objet d’une convention de stage tripartite, signée entre </w:t>
      </w:r>
      <w:r>
        <w:rPr>
          <w:rFonts w:ascii="Arial Narrow" w:hAnsi="Arial Narrow"/>
        </w:rPr>
        <w:t>l’élève</w:t>
      </w:r>
      <w:r w:rsidRPr="00362768">
        <w:rPr>
          <w:rFonts w:ascii="Arial Narrow" w:hAnsi="Arial Narrow"/>
        </w:rPr>
        <w:t xml:space="preserve">, </w:t>
      </w:r>
      <w:r>
        <w:rPr>
          <w:rFonts w:ascii="Arial Narrow" w:hAnsi="Arial Narrow"/>
        </w:rPr>
        <w:t xml:space="preserve">l’école d’IBODE </w:t>
      </w:r>
      <w:r w:rsidRPr="00362768">
        <w:rPr>
          <w:rFonts w:ascii="Arial Narrow" w:hAnsi="Arial Narrow"/>
        </w:rPr>
        <w:t xml:space="preserve">et l’établissement d’accueil. La convention doit être impérativement signée et retournée aux parties concernées avant le début du stage. </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Pendant toute la durée du stage, l’</w:t>
      </w:r>
      <w:r>
        <w:rPr>
          <w:rFonts w:ascii="Arial Narrow" w:hAnsi="Arial Narrow"/>
        </w:rPr>
        <w:t>élève</w:t>
      </w:r>
      <w:r w:rsidRPr="00362768">
        <w:rPr>
          <w:rFonts w:ascii="Arial Narrow" w:hAnsi="Arial Narrow"/>
        </w:rPr>
        <w:t xml:space="preserve"> est placé sous l’autorité hiérarchique du directeur de l’établissement d’accueil. Il est soumis au règlement intérieur du service ou de l’établissement d’accueil. Il doit observer les instructions des responsables des structures d'accueil. Il est tenu aux mêmes obligations que le personnel de la structure d'accueil, notamment au </w:t>
      </w:r>
      <w:r w:rsidRPr="00362768">
        <w:rPr>
          <w:rFonts w:ascii="Arial Narrow" w:hAnsi="Arial Narrow"/>
          <w:b/>
        </w:rPr>
        <w:t>secret professionnel et à la discrétion professionnelle</w:t>
      </w:r>
      <w:r w:rsidRPr="00362768">
        <w:rPr>
          <w:rFonts w:ascii="Arial Narrow" w:hAnsi="Arial Narrow"/>
        </w:rPr>
        <w:t>.</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La durée des stages est fixée sur la base légale du temps de travail : 35h/semaine sur l’année. Les modalités sont explicitées dans les conventions de stage.</w:t>
      </w:r>
    </w:p>
    <w:p w:rsidR="00A83903" w:rsidRPr="00362768" w:rsidRDefault="00A83903" w:rsidP="00A83903">
      <w:pPr>
        <w:rPr>
          <w:rFonts w:ascii="Arial Narrow" w:hAnsi="Arial Narrow"/>
        </w:rPr>
      </w:pP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Les élèves doivent faire parvenir, </w:t>
      </w:r>
      <w:r w:rsidRPr="00A83903">
        <w:rPr>
          <w:rFonts w:ascii="Arial Narrow" w:hAnsi="Arial Narrow"/>
          <w:b/>
          <w:sz w:val="24"/>
          <w:szCs w:val="24"/>
        </w:rPr>
        <w:t>par mail au secrétariat, leur feuille d’organisation prévisionnelle de stage dûment remplie au plus tard le 3</w:t>
      </w:r>
      <w:r w:rsidRPr="00A83903">
        <w:rPr>
          <w:rFonts w:ascii="Arial Narrow" w:hAnsi="Arial Narrow"/>
          <w:b/>
          <w:sz w:val="24"/>
          <w:szCs w:val="24"/>
          <w:vertAlign w:val="superscript"/>
        </w:rPr>
        <w:t>ème</w:t>
      </w:r>
      <w:r w:rsidRPr="00A83903">
        <w:rPr>
          <w:rFonts w:ascii="Arial Narrow" w:hAnsi="Arial Narrow"/>
          <w:b/>
          <w:sz w:val="24"/>
          <w:szCs w:val="24"/>
        </w:rPr>
        <w:t xml:space="preserve"> jour du stage.</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Tout changement d’horaire autorisé par le cadre de l’unité fait l’objet d’une</w:t>
      </w:r>
      <w:r w:rsidRPr="00A83903">
        <w:rPr>
          <w:rFonts w:ascii="Arial Narrow" w:hAnsi="Arial Narrow"/>
          <w:b/>
          <w:sz w:val="24"/>
          <w:szCs w:val="24"/>
        </w:rPr>
        <w:t xml:space="preserve"> information immédiate </w:t>
      </w:r>
      <w:r w:rsidRPr="00A83903">
        <w:rPr>
          <w:rFonts w:ascii="Arial Narrow" w:hAnsi="Arial Narrow"/>
          <w:sz w:val="24"/>
          <w:szCs w:val="24"/>
        </w:rPr>
        <w:t>auprès du responsable de l’école ou au référent pédagogique par mail, ou tout autre moyen via le secrétariat.</w:t>
      </w: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La feuille de présence en stage doit être complétée par les élèves qui indiquent l’heure d’arrivée et l’heure du départ. Cette feuille doit être contresignée </w:t>
      </w:r>
      <w:r w:rsidRPr="00A83903">
        <w:rPr>
          <w:rFonts w:ascii="Arial Narrow" w:hAnsi="Arial Narrow"/>
          <w:b/>
          <w:sz w:val="24"/>
          <w:szCs w:val="24"/>
        </w:rPr>
        <w:t>à la fin du stage</w:t>
      </w:r>
      <w:r w:rsidRPr="00A83903">
        <w:rPr>
          <w:rFonts w:ascii="Arial Narrow" w:hAnsi="Arial Narrow"/>
          <w:sz w:val="24"/>
          <w:szCs w:val="24"/>
        </w:rPr>
        <w:t xml:space="preserve"> par le maître du stage afin de valider le planning de présence. La présence en stage est obligatoire, et toute absence doit être justifiée par un certificat médical ou toute autre preuve attestant de l’impossibilité d’être présent. Les absences injustifiées sont passibles de sanctions disciplinaires.</w:t>
      </w:r>
    </w:p>
    <w:p w:rsidR="00A83903" w:rsidRPr="00362768" w:rsidRDefault="00A83903" w:rsidP="00A83903">
      <w:pPr>
        <w:rPr>
          <w:rFonts w:ascii="Arial Narrow" w:hAnsi="Arial Narrow"/>
        </w:rPr>
      </w:pPr>
    </w:p>
    <w:p w:rsidR="00A83903" w:rsidRPr="009A3C24" w:rsidRDefault="00A83903" w:rsidP="00A83903">
      <w:pPr>
        <w:pStyle w:val="NormalWeb"/>
        <w:spacing w:before="0" w:beforeAutospacing="0" w:after="0" w:afterAutospacing="0"/>
        <w:jc w:val="both"/>
        <w:rPr>
          <w:rFonts w:ascii="Arial Narrow" w:hAnsi="Arial Narrow"/>
          <w:highlight w:val="yellow"/>
        </w:rPr>
      </w:pPr>
      <w:r w:rsidRPr="00362768">
        <w:rPr>
          <w:rFonts w:ascii="Arial Narrow" w:hAnsi="Arial Narrow"/>
          <w:b/>
        </w:rPr>
        <w:t>Les é</w:t>
      </w:r>
      <w:r>
        <w:rPr>
          <w:rFonts w:ascii="Arial Narrow" w:hAnsi="Arial Narrow"/>
          <w:b/>
        </w:rPr>
        <w:t>lèves</w:t>
      </w:r>
      <w:r w:rsidRPr="00362768">
        <w:rPr>
          <w:rFonts w:ascii="Arial Narrow" w:hAnsi="Arial Narrow"/>
          <w:b/>
        </w:rPr>
        <w:t xml:space="preserve"> sont responsables de la tenue de leur </w:t>
      </w:r>
      <w:r>
        <w:rPr>
          <w:rFonts w:ascii="Arial Narrow" w:hAnsi="Arial Narrow"/>
          <w:b/>
        </w:rPr>
        <w:t>classeur de stage</w:t>
      </w:r>
      <w:r w:rsidRPr="00362768">
        <w:rPr>
          <w:rFonts w:ascii="Arial Narrow" w:hAnsi="Arial Narrow"/>
        </w:rPr>
        <w:t xml:space="preserve">. </w:t>
      </w:r>
    </w:p>
    <w:p w:rsidR="00A83903" w:rsidRPr="00362768" w:rsidRDefault="00A83903" w:rsidP="00A83903">
      <w:pPr>
        <w:pStyle w:val="NormalWeb"/>
        <w:spacing w:before="240" w:beforeAutospacing="0" w:after="0" w:afterAutospacing="0"/>
        <w:jc w:val="both"/>
        <w:rPr>
          <w:rFonts w:ascii="Arial Narrow" w:hAnsi="Arial Narrow"/>
        </w:rPr>
      </w:pPr>
      <w:r w:rsidRPr="00362768">
        <w:rPr>
          <w:rFonts w:ascii="Arial Narrow" w:hAnsi="Arial Narrow"/>
        </w:rPr>
        <w:t>En cas de manquement ou de difficultés graves,</w:t>
      </w:r>
      <w:r>
        <w:rPr>
          <w:rFonts w:ascii="Arial Narrow" w:hAnsi="Arial Narrow"/>
        </w:rPr>
        <w:t xml:space="preserve"> l’école</w:t>
      </w:r>
      <w:r w:rsidRPr="00362768">
        <w:rPr>
          <w:rFonts w:ascii="Arial Narrow" w:hAnsi="Arial Narrow"/>
        </w:rPr>
        <w:t xml:space="preserve"> doit en être informé</w:t>
      </w:r>
      <w:r>
        <w:rPr>
          <w:rFonts w:ascii="Arial Narrow" w:hAnsi="Arial Narrow"/>
        </w:rPr>
        <w:t>e</w:t>
      </w:r>
      <w:r w:rsidRPr="00362768">
        <w:rPr>
          <w:rFonts w:ascii="Arial Narrow" w:hAnsi="Arial Narrow"/>
        </w:rPr>
        <w:t xml:space="preserve"> dans les plus brefs délais pour une prise de décision adaptée.</w:t>
      </w:r>
    </w:p>
    <w:p w:rsidR="00A83903" w:rsidRPr="00362768" w:rsidRDefault="00A83903" w:rsidP="00A83903">
      <w:pPr>
        <w:pStyle w:val="NormalWeb"/>
        <w:rPr>
          <w:rFonts w:ascii="Arial Narrow" w:hAnsi="Arial Narrow"/>
          <w:b/>
        </w:rPr>
      </w:pPr>
      <w:r w:rsidRPr="00362768">
        <w:rPr>
          <w:rFonts w:ascii="Arial Narrow" w:hAnsi="Arial Narrow"/>
          <w:b/>
          <w:u w:val="single"/>
        </w:rPr>
        <w:t>Conditions médicales</w:t>
      </w:r>
    </w:p>
    <w:p w:rsidR="00A83903" w:rsidRPr="00362768" w:rsidRDefault="00A83903" w:rsidP="00A83903">
      <w:pPr>
        <w:spacing w:before="120"/>
        <w:rPr>
          <w:rFonts w:ascii="Arial Narrow" w:hAnsi="Arial Narrow"/>
        </w:rPr>
      </w:pPr>
      <w:r w:rsidRPr="00362768">
        <w:rPr>
          <w:rFonts w:ascii="Arial Narrow" w:hAnsi="Arial Narrow"/>
        </w:rPr>
        <w:t>S</w:t>
      </w:r>
      <w:r>
        <w:rPr>
          <w:rFonts w:ascii="Arial Narrow" w:hAnsi="Arial Narrow"/>
        </w:rPr>
        <w:t>i l’élève</w:t>
      </w:r>
      <w:r w:rsidRPr="00362768">
        <w:rPr>
          <w:rFonts w:ascii="Arial Narrow" w:hAnsi="Arial Narrow"/>
        </w:rPr>
        <w:t xml:space="preserve"> n’est pas </w:t>
      </w:r>
      <w:r w:rsidRPr="00362768">
        <w:rPr>
          <w:rFonts w:ascii="Arial Narrow" w:hAnsi="Arial Narrow"/>
          <w:b/>
        </w:rPr>
        <w:t>en règle avec les exigences réglementaires</w:t>
      </w:r>
      <w:r w:rsidRPr="00362768">
        <w:rPr>
          <w:rFonts w:ascii="Arial Narrow" w:hAnsi="Arial Narrow"/>
        </w:rPr>
        <w:t xml:space="preserve"> sur les conditions médicales, l’entrée des stages est interdite.</w:t>
      </w:r>
    </w:p>
    <w:p w:rsidR="00A83903" w:rsidRPr="00362768" w:rsidRDefault="00A83903" w:rsidP="00A83903">
      <w:pPr>
        <w:rPr>
          <w:rFonts w:ascii="Arial Narrow" w:hAnsi="Arial Narrow"/>
          <w:bCs/>
        </w:rPr>
      </w:pPr>
      <w:r w:rsidRPr="00362768">
        <w:rPr>
          <w:rFonts w:ascii="Arial Narrow" w:hAnsi="Arial Narrow"/>
          <w:bCs/>
        </w:rPr>
        <w:t>Certains terrains de stage peuvent demander des compléments de vaccination (rougeole, grippe…)</w:t>
      </w:r>
    </w:p>
    <w:p w:rsidR="00A83903" w:rsidRPr="00362768" w:rsidRDefault="00A83903" w:rsidP="00A83903">
      <w:pPr>
        <w:pStyle w:val="NormalWeb"/>
        <w:spacing w:before="240" w:beforeAutospacing="0"/>
        <w:rPr>
          <w:rFonts w:ascii="Arial Narrow" w:hAnsi="Arial Narrow"/>
          <w:b/>
        </w:rPr>
      </w:pPr>
      <w:r w:rsidRPr="00362768">
        <w:rPr>
          <w:rFonts w:ascii="Arial Narrow" w:hAnsi="Arial Narrow"/>
          <w:b/>
          <w:u w:val="single"/>
        </w:rPr>
        <w:t>Responsabilité </w:t>
      </w:r>
      <w:r w:rsidRPr="00362768">
        <w:rPr>
          <w:rFonts w:ascii="Arial Narrow" w:hAnsi="Arial Narrow"/>
          <w:b/>
        </w:rPr>
        <w:t>:</w:t>
      </w:r>
    </w:p>
    <w:p w:rsidR="00A83903" w:rsidRPr="00A83903" w:rsidRDefault="00A83903" w:rsidP="00A83903">
      <w:pPr>
        <w:spacing w:after="120"/>
        <w:rPr>
          <w:rFonts w:ascii="Arial Narrow" w:hAnsi="Arial Narrow"/>
          <w:sz w:val="24"/>
          <w:szCs w:val="24"/>
        </w:rPr>
      </w:pPr>
      <w:r w:rsidRPr="00A83903">
        <w:rPr>
          <w:rFonts w:ascii="Arial Narrow" w:hAnsi="Arial Narrow"/>
          <w:sz w:val="24"/>
          <w:szCs w:val="24"/>
        </w:rPr>
        <w:t xml:space="preserve">En référence à l’instruction n° DGOS/RH1/2010/243 du 5 juillet 2010 : </w:t>
      </w:r>
    </w:p>
    <w:p w:rsidR="00A83903" w:rsidRPr="00A83903" w:rsidRDefault="00A83903" w:rsidP="00A83903">
      <w:pPr>
        <w:numPr>
          <w:ilvl w:val="0"/>
          <w:numId w:val="9"/>
        </w:numPr>
        <w:tabs>
          <w:tab w:val="clear" w:pos="284"/>
        </w:tabs>
        <w:rPr>
          <w:rFonts w:ascii="Arial Narrow" w:hAnsi="Arial Narrow"/>
          <w:b/>
          <w:sz w:val="24"/>
          <w:szCs w:val="24"/>
        </w:rPr>
      </w:pPr>
      <w:r w:rsidRPr="00A83903">
        <w:rPr>
          <w:rFonts w:ascii="Arial Narrow" w:hAnsi="Arial Narrow"/>
          <w:b/>
          <w:sz w:val="24"/>
          <w:szCs w:val="24"/>
        </w:rPr>
        <w:t>les frais d’assurance de responsabilité civile sont à la charge des élèves</w:t>
      </w:r>
      <w:r w:rsidRPr="00A83903">
        <w:rPr>
          <w:rFonts w:ascii="Arial Narrow" w:hAnsi="Arial Narrow"/>
          <w:sz w:val="24"/>
          <w:szCs w:val="24"/>
        </w:rPr>
        <w:t>. Il appartient à ceux-ci de souscrire un avenant limité dans le temps auprès de la compagnie d’assurance qui gère leur contrat « multirisques habitation – responsabilité civile ». Le choix du montant des garanties assurées relève dorénavant de la seule responsabilité des candidats.</w:t>
      </w:r>
      <w:r w:rsidRPr="00A83903">
        <w:rPr>
          <w:rFonts w:ascii="Arial Narrow" w:hAnsi="Arial Narrow"/>
          <w:b/>
          <w:sz w:val="24"/>
          <w:szCs w:val="24"/>
        </w:rPr>
        <w:t xml:space="preserve"> Les candidats doivent être garantis pour l’ensemble des risques suivants couvrant la responsabilité civile, tant lors des stages que des trajets occasionnés par celui-ci :</w:t>
      </w:r>
    </w:p>
    <w:p w:rsidR="00A83903" w:rsidRPr="00A83903" w:rsidRDefault="00A83903" w:rsidP="00A83903">
      <w:pPr>
        <w:numPr>
          <w:ilvl w:val="1"/>
          <w:numId w:val="9"/>
        </w:numPr>
        <w:tabs>
          <w:tab w:val="clear" w:pos="284"/>
        </w:tabs>
        <w:rPr>
          <w:rFonts w:ascii="Arial Narrow" w:hAnsi="Arial Narrow"/>
          <w:b/>
          <w:sz w:val="24"/>
          <w:szCs w:val="24"/>
        </w:rPr>
      </w:pPr>
      <w:r w:rsidRPr="00A83903">
        <w:rPr>
          <w:rFonts w:ascii="Arial Narrow" w:hAnsi="Arial Narrow"/>
          <w:b/>
          <w:sz w:val="24"/>
          <w:szCs w:val="24"/>
        </w:rPr>
        <w:t>Accidents corporels causés aux tiers</w:t>
      </w:r>
    </w:p>
    <w:p w:rsidR="00A83903" w:rsidRPr="00A83903" w:rsidRDefault="00A83903" w:rsidP="00A83903">
      <w:pPr>
        <w:numPr>
          <w:ilvl w:val="1"/>
          <w:numId w:val="9"/>
        </w:numPr>
        <w:tabs>
          <w:tab w:val="clear" w:pos="284"/>
        </w:tabs>
        <w:rPr>
          <w:rFonts w:ascii="Arial Narrow" w:hAnsi="Arial Narrow"/>
          <w:b/>
          <w:sz w:val="24"/>
          <w:szCs w:val="24"/>
        </w:rPr>
      </w:pPr>
      <w:r w:rsidRPr="00A83903">
        <w:rPr>
          <w:rFonts w:ascii="Arial Narrow" w:hAnsi="Arial Narrow"/>
          <w:b/>
          <w:sz w:val="24"/>
          <w:szCs w:val="24"/>
        </w:rPr>
        <w:t>Accidents matériels causés aux tiers</w:t>
      </w:r>
    </w:p>
    <w:p w:rsidR="00A83903" w:rsidRPr="00A83903" w:rsidRDefault="00A83903" w:rsidP="00A83903">
      <w:pPr>
        <w:numPr>
          <w:ilvl w:val="1"/>
          <w:numId w:val="9"/>
        </w:numPr>
        <w:tabs>
          <w:tab w:val="clear" w:pos="284"/>
        </w:tabs>
        <w:rPr>
          <w:rFonts w:ascii="Arial Narrow" w:hAnsi="Arial Narrow"/>
          <w:b/>
          <w:sz w:val="24"/>
          <w:szCs w:val="24"/>
        </w:rPr>
      </w:pPr>
      <w:r w:rsidRPr="00A83903">
        <w:rPr>
          <w:rFonts w:ascii="Arial Narrow" w:hAnsi="Arial Narrow"/>
          <w:b/>
          <w:sz w:val="24"/>
          <w:szCs w:val="24"/>
        </w:rPr>
        <w:t>Dommages immatériels</w:t>
      </w:r>
    </w:p>
    <w:p w:rsidR="00A83903" w:rsidRPr="00A83903" w:rsidRDefault="00A83903" w:rsidP="00A83903">
      <w:pPr>
        <w:ind w:left="1440"/>
        <w:rPr>
          <w:rFonts w:ascii="Arial Narrow" w:hAnsi="Arial Narrow"/>
          <w:b/>
          <w:sz w:val="24"/>
          <w:szCs w:val="24"/>
        </w:rPr>
      </w:pPr>
    </w:p>
    <w:p w:rsidR="00A83903" w:rsidRPr="00362768" w:rsidRDefault="00A83903" w:rsidP="00A83903">
      <w:pPr>
        <w:pStyle w:val="NormalWeb"/>
        <w:numPr>
          <w:ilvl w:val="0"/>
          <w:numId w:val="11"/>
        </w:numPr>
        <w:spacing w:before="0" w:beforeAutospacing="0" w:after="0" w:afterAutospacing="0"/>
        <w:jc w:val="both"/>
        <w:rPr>
          <w:rFonts w:ascii="Arial Narrow" w:hAnsi="Arial Narrow"/>
        </w:rPr>
      </w:pPr>
      <w:r w:rsidRPr="00362768">
        <w:rPr>
          <w:rFonts w:ascii="Arial Narrow" w:hAnsi="Arial Narrow"/>
        </w:rPr>
        <w:t xml:space="preserve">Les </w:t>
      </w:r>
      <w:r>
        <w:rPr>
          <w:rFonts w:ascii="Arial Narrow" w:hAnsi="Arial Narrow"/>
        </w:rPr>
        <w:t>instituts de formation</w:t>
      </w:r>
      <w:r w:rsidRPr="00362768">
        <w:rPr>
          <w:rFonts w:ascii="Arial Narrow" w:hAnsi="Arial Narrow"/>
        </w:rPr>
        <w:t xml:space="preserve"> doivent souscrire une assurance couvrant les risques professionnels et la responsabilité civile des étudiants conformément à l’article L 412-8 du code de la sécurité sociale. Le CHU de Rennes contracte pour chaque institut et école, une assurance responsabilité civile générale, défense pénale et recours couvrant les étudiants</w:t>
      </w:r>
      <w:r>
        <w:rPr>
          <w:rFonts w:ascii="Arial Narrow" w:hAnsi="Arial Narrow"/>
        </w:rPr>
        <w:t xml:space="preserve"> et élèves</w:t>
      </w:r>
      <w:r w:rsidRPr="00362768">
        <w:rPr>
          <w:rFonts w:ascii="Arial Narrow" w:hAnsi="Arial Narrow"/>
        </w:rPr>
        <w:t xml:space="preserve"> pour les dommages causés pendant leurs années de formation.</w:t>
      </w:r>
    </w:p>
    <w:p w:rsidR="00A83903" w:rsidRPr="00362768" w:rsidRDefault="00A83903" w:rsidP="00A83903">
      <w:pPr>
        <w:rPr>
          <w:rFonts w:ascii="Arial Narrow" w:hAnsi="Arial Narrow"/>
        </w:rPr>
      </w:pPr>
    </w:p>
    <w:p w:rsidR="00A83903" w:rsidRPr="00A83903" w:rsidRDefault="00A83903" w:rsidP="00A83903">
      <w:pPr>
        <w:rPr>
          <w:rFonts w:ascii="Arial Narrow" w:hAnsi="Arial Narrow"/>
          <w:sz w:val="24"/>
          <w:szCs w:val="24"/>
        </w:rPr>
      </w:pPr>
      <w:r w:rsidRPr="00A83903">
        <w:rPr>
          <w:rFonts w:ascii="Arial Narrow" w:hAnsi="Arial Narrow"/>
          <w:sz w:val="24"/>
          <w:szCs w:val="24"/>
        </w:rPr>
        <w:t>Pour les stages à l’étranger, les étudiants doivent vérifier les modalités de prise en charge par leur assurance personnelle.</w:t>
      </w:r>
    </w:p>
    <w:p w:rsidR="00A83903" w:rsidRPr="00A83903" w:rsidRDefault="00A83903" w:rsidP="00A83903">
      <w:pPr>
        <w:rPr>
          <w:rFonts w:ascii="Arial Narrow" w:hAnsi="Arial Narrow"/>
          <w:sz w:val="24"/>
          <w:szCs w:val="24"/>
        </w:rPr>
      </w:pPr>
    </w:p>
    <w:p w:rsidR="00A83903" w:rsidRPr="00A83903" w:rsidRDefault="00A83903" w:rsidP="00A83903">
      <w:pPr>
        <w:rPr>
          <w:rFonts w:ascii="Arial Narrow" w:hAnsi="Arial Narrow"/>
          <w:sz w:val="24"/>
          <w:szCs w:val="24"/>
        </w:rPr>
      </w:pPr>
      <w:r w:rsidRPr="00A83903">
        <w:rPr>
          <w:rFonts w:ascii="Arial Narrow" w:hAnsi="Arial Narrow"/>
          <w:sz w:val="24"/>
          <w:szCs w:val="24"/>
        </w:rPr>
        <w:t>Dans tous les cas non prévus dans le règlement intérieur et dans les textes relatifs au fonctionnement de l'école, le Directeur est habilité à prendre les mesures qui paraissent nécessaires dans l'immédiat, à sa charge d'en référer le plus rapidement possible au Président du conseil technique et/ou au Directeur de l'Etablissement auquel est rattaché l'Institut.</w:t>
      </w:r>
    </w:p>
    <w:p w:rsidR="00A83903" w:rsidRDefault="00A83903" w:rsidP="00A83903">
      <w:pPr>
        <w:rPr>
          <w:rFonts w:ascii="Arial Narrow" w:hAnsi="Arial Narrow"/>
        </w:rPr>
      </w:pPr>
    </w:p>
    <w:p w:rsidR="00A83903" w:rsidRPr="00662663" w:rsidRDefault="00A83903" w:rsidP="00A83903">
      <w:pPr>
        <w:pStyle w:val="NormalWeb"/>
        <w:spacing w:before="120" w:beforeAutospacing="0" w:after="0" w:afterAutospacing="0"/>
        <w:jc w:val="both"/>
        <w:rPr>
          <w:rFonts w:ascii="Arial Narrow" w:hAnsi="Arial Narrow"/>
          <w:b/>
          <w:u w:val="single"/>
        </w:rPr>
      </w:pPr>
      <w:r w:rsidRPr="00662663">
        <w:rPr>
          <w:rFonts w:ascii="Arial Narrow" w:hAnsi="Arial Narrow"/>
          <w:b/>
          <w:u w:val="single"/>
        </w:rPr>
        <w:t xml:space="preserve">Evaluation </w:t>
      </w:r>
      <w:r>
        <w:rPr>
          <w:rFonts w:ascii="Arial Narrow" w:hAnsi="Arial Narrow"/>
          <w:b/>
          <w:u w:val="single"/>
        </w:rPr>
        <w:t>théoriques</w:t>
      </w:r>
    </w:p>
    <w:p w:rsidR="00A83903" w:rsidRPr="009A3C24" w:rsidRDefault="00A83903" w:rsidP="00A83903">
      <w:pPr>
        <w:ind w:left="360" w:hanging="360"/>
        <w:rPr>
          <w:rFonts w:ascii="Arial Narrow" w:hAnsi="Arial Narrow"/>
          <w:highlight w:val="yellow"/>
        </w:rPr>
      </w:pP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Le calendrier des évaluations est présenté dans le projet pédagogique en début de scolarité. </w:t>
      </w: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Tout élève dans l’impossibilité de justifier valablement de son absence à une évaluation théorique se </w:t>
      </w:r>
      <w:r w:rsidRPr="00A83903">
        <w:rPr>
          <w:rFonts w:ascii="Arial Narrow" w:hAnsi="Arial Narrow"/>
          <w:b/>
          <w:sz w:val="24"/>
          <w:szCs w:val="24"/>
        </w:rPr>
        <w:t>verra attribuer la note 0, indépendamment de l’application d’une sanction disciplinaire conformément</w:t>
      </w:r>
      <w:r w:rsidRPr="00A83903">
        <w:rPr>
          <w:rFonts w:ascii="Arial Narrow" w:hAnsi="Arial Narrow"/>
          <w:sz w:val="24"/>
          <w:szCs w:val="24"/>
        </w:rPr>
        <w:t xml:space="preserve"> à l’arrêté du 21 avril 2007 modifié. </w:t>
      </w:r>
    </w:p>
    <w:p w:rsidR="00A83903" w:rsidRPr="00A83903" w:rsidRDefault="00A83903" w:rsidP="00A83903">
      <w:pPr>
        <w:rPr>
          <w:rFonts w:ascii="Arial Narrow" w:hAnsi="Arial Narrow"/>
          <w:sz w:val="24"/>
          <w:szCs w:val="24"/>
        </w:rPr>
      </w:pPr>
      <w:r w:rsidRPr="00A83903">
        <w:rPr>
          <w:rFonts w:ascii="Arial Narrow" w:hAnsi="Arial Narrow"/>
          <w:sz w:val="24"/>
          <w:szCs w:val="24"/>
        </w:rPr>
        <w:t>Les personnes en situation de handicap se présentant à des évaluations doivent faire connaître auprès de la direction de l’institut, au moins un mois à l’avance, si elles souhaitent bénéficier de mesures compensatoires de leur handicap.</w:t>
      </w:r>
    </w:p>
    <w:p w:rsidR="00A83903" w:rsidRPr="00A83903" w:rsidRDefault="00A83903" w:rsidP="00A83903">
      <w:pPr>
        <w:rPr>
          <w:rFonts w:ascii="Arial Narrow" w:hAnsi="Arial Narrow"/>
          <w:sz w:val="24"/>
          <w:szCs w:val="24"/>
          <w:highlight w:val="yellow"/>
        </w:rPr>
      </w:pPr>
    </w:p>
    <w:p w:rsidR="00A83903" w:rsidRPr="00A83903" w:rsidRDefault="00A83903" w:rsidP="00A83903">
      <w:pPr>
        <w:rPr>
          <w:rFonts w:ascii="Arial Narrow" w:hAnsi="Arial Narrow"/>
          <w:sz w:val="24"/>
          <w:szCs w:val="24"/>
        </w:rPr>
      </w:pPr>
      <w:r w:rsidRPr="00A83903">
        <w:rPr>
          <w:rFonts w:ascii="Arial Narrow" w:hAnsi="Arial Narrow"/>
          <w:sz w:val="24"/>
          <w:szCs w:val="24"/>
        </w:rPr>
        <w:t>Lors des évaluations écrites, les effets personnels, dont les téléphones portables éteints, des élèves seront déposés sur une table prévue à cet effet.</w:t>
      </w:r>
    </w:p>
    <w:p w:rsidR="00A83903" w:rsidRPr="009A3C24" w:rsidRDefault="00A83903" w:rsidP="00A83903">
      <w:pPr>
        <w:rPr>
          <w:rFonts w:ascii="Arial Narrow" w:hAnsi="Arial Narrow"/>
          <w:highlight w:val="yellow"/>
        </w:rPr>
      </w:pPr>
    </w:p>
    <w:p w:rsidR="00A83903" w:rsidRPr="00A83903" w:rsidRDefault="00A83903" w:rsidP="00A83903">
      <w:pPr>
        <w:rPr>
          <w:rFonts w:ascii="Arial Narrow" w:hAnsi="Arial Narrow"/>
          <w:sz w:val="24"/>
          <w:szCs w:val="24"/>
        </w:rPr>
      </w:pPr>
      <w:r w:rsidRPr="00A83903">
        <w:rPr>
          <w:rFonts w:ascii="Arial Narrow" w:hAnsi="Arial Narrow"/>
          <w:sz w:val="24"/>
          <w:szCs w:val="24"/>
        </w:rPr>
        <w:t xml:space="preserve">L’élève peut consulter sa copie sous contrôle d’un membre de l’équipe pédagogique et sur rendez-vous. </w:t>
      </w:r>
    </w:p>
    <w:p w:rsidR="00A83903" w:rsidRDefault="00A83903" w:rsidP="004E79D3"/>
    <w:p w:rsidR="00A83903" w:rsidRDefault="00A83903" w:rsidP="004E79D3"/>
    <w:p w:rsidR="00A83903" w:rsidRDefault="00A83903" w:rsidP="004E79D3"/>
    <w:p w:rsidR="00094172" w:rsidRDefault="00094172" w:rsidP="004E79D3"/>
    <w:p w:rsidR="00094172" w:rsidRDefault="00094172" w:rsidP="000941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color w:val="808080"/>
          <w:sz w:val="32"/>
          <w:szCs w:val="32"/>
        </w:rPr>
      </w:pPr>
      <w:r w:rsidRPr="00362768">
        <w:rPr>
          <w:rFonts w:ascii="Arial Narrow" w:hAnsi="Arial Narrow"/>
          <w:b/>
          <w:color w:val="808080"/>
          <w:sz w:val="32"/>
          <w:szCs w:val="32"/>
        </w:rPr>
        <w:t>TITRE III</w:t>
      </w:r>
    </w:p>
    <w:p w:rsidR="00094172" w:rsidRPr="00362768" w:rsidRDefault="00094172" w:rsidP="0009417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color w:val="808080"/>
          <w:sz w:val="32"/>
          <w:szCs w:val="32"/>
        </w:rPr>
      </w:pPr>
      <w:r w:rsidRPr="00362768">
        <w:rPr>
          <w:rFonts w:ascii="Arial Narrow" w:hAnsi="Arial Narrow"/>
          <w:b/>
          <w:color w:val="808080"/>
          <w:sz w:val="32"/>
          <w:szCs w:val="32"/>
        </w:rPr>
        <w:t>DISPOSITIONS APPLICABLES AUX PERSONNELS</w:t>
      </w:r>
    </w:p>
    <w:p w:rsidR="00094172" w:rsidRPr="00362768" w:rsidRDefault="00094172" w:rsidP="00094172">
      <w:pPr>
        <w:pStyle w:val="NormalWeb"/>
        <w:spacing w:before="480" w:beforeAutospacing="0" w:after="0" w:afterAutospacing="0" w:line="360" w:lineRule="auto"/>
        <w:rPr>
          <w:rFonts w:ascii="Arial Narrow" w:hAnsi="Arial Narrow"/>
          <w:b/>
          <w:sz w:val="28"/>
          <w:szCs w:val="28"/>
          <w:u w:val="single"/>
        </w:rPr>
      </w:pPr>
      <w:r w:rsidRPr="00362768">
        <w:rPr>
          <w:rFonts w:ascii="Arial Narrow" w:hAnsi="Arial Narrow"/>
          <w:b/>
          <w:sz w:val="28"/>
          <w:szCs w:val="28"/>
          <w:u w:val="single"/>
        </w:rPr>
        <w:t>Droits et obligations des personnels :</w:t>
      </w:r>
    </w:p>
    <w:p w:rsidR="00094172" w:rsidRPr="00094172" w:rsidRDefault="00094172" w:rsidP="00094172">
      <w:pPr>
        <w:rPr>
          <w:rFonts w:ascii="Arial Narrow" w:hAnsi="Arial Narrow"/>
          <w:sz w:val="24"/>
          <w:szCs w:val="24"/>
        </w:rPr>
      </w:pPr>
      <w:r w:rsidRPr="00094172">
        <w:rPr>
          <w:rFonts w:ascii="Arial Narrow" w:hAnsi="Arial Narrow"/>
          <w:sz w:val="24"/>
          <w:szCs w:val="24"/>
        </w:rPr>
        <w:t xml:space="preserve">Les droits et obligations des personnels font l'objet de dispositions légales et réglementaires générales ou particulières auxquelles il convient de se reporter (statut général, statuts particuliers, code du </w:t>
      </w:r>
      <w:r w:rsidRPr="00094172">
        <w:rPr>
          <w:rFonts w:ascii="Arial Narrow" w:hAnsi="Arial Narrow"/>
          <w:sz w:val="24"/>
          <w:szCs w:val="24"/>
        </w:rPr>
        <w:br/>
        <w:t>travail, ..).</w:t>
      </w:r>
    </w:p>
    <w:p w:rsidR="00094172" w:rsidRPr="00094172" w:rsidRDefault="00094172" w:rsidP="00094172">
      <w:pPr>
        <w:rPr>
          <w:rFonts w:ascii="Arial Narrow" w:hAnsi="Arial Narrow"/>
          <w:b/>
          <w:sz w:val="24"/>
          <w:szCs w:val="24"/>
        </w:rPr>
      </w:pPr>
    </w:p>
    <w:p w:rsidR="00094172" w:rsidRPr="00094172" w:rsidRDefault="00094172" w:rsidP="00094172">
      <w:pPr>
        <w:numPr>
          <w:ilvl w:val="0"/>
          <w:numId w:val="12"/>
        </w:numPr>
        <w:tabs>
          <w:tab w:val="clear" w:pos="284"/>
        </w:tabs>
        <w:rPr>
          <w:rFonts w:ascii="Arial Narrow" w:hAnsi="Arial Narrow"/>
          <w:b/>
          <w:sz w:val="24"/>
          <w:szCs w:val="24"/>
        </w:rPr>
      </w:pPr>
      <w:r w:rsidRPr="00094172">
        <w:rPr>
          <w:rFonts w:ascii="Arial Narrow" w:hAnsi="Arial Narrow"/>
          <w:b/>
          <w:sz w:val="24"/>
          <w:szCs w:val="24"/>
        </w:rPr>
        <w:t>En cas de non-</w:t>
      </w:r>
      <w:commentRangeStart w:id="1"/>
      <w:r w:rsidRPr="00094172">
        <w:rPr>
          <w:rFonts w:ascii="Arial Narrow" w:hAnsi="Arial Narrow"/>
          <w:b/>
          <w:sz w:val="24"/>
          <w:szCs w:val="24"/>
        </w:rPr>
        <w:t>respect</w:t>
      </w:r>
      <w:commentRangeEnd w:id="1"/>
      <w:r w:rsidRPr="00094172">
        <w:rPr>
          <w:rStyle w:val="Marquedecommentaire"/>
          <w:rFonts w:ascii="Arial Narrow" w:hAnsi="Arial Narrow" w:cs="Mangal"/>
          <w:sz w:val="24"/>
          <w:szCs w:val="24"/>
        </w:rPr>
        <w:commentReference w:id="1"/>
      </w:r>
      <w:r w:rsidRPr="00094172">
        <w:rPr>
          <w:rFonts w:ascii="Arial Narrow" w:hAnsi="Arial Narrow"/>
          <w:b/>
          <w:sz w:val="24"/>
          <w:szCs w:val="24"/>
        </w:rPr>
        <w:t xml:space="preserve"> d’un ou plusieurs articles du présent règlement intérieur, le directeur est habilité à faire examiner la situation par l’instance la plus compétente, et à prendre toute mesure qui s’impose.</w:t>
      </w:r>
    </w:p>
    <w:p w:rsidR="00094172" w:rsidRPr="00094172" w:rsidRDefault="00094172" w:rsidP="00094172">
      <w:pPr>
        <w:rPr>
          <w:rFonts w:ascii="Arial Narrow" w:hAnsi="Arial Narrow"/>
          <w:b/>
          <w:sz w:val="24"/>
          <w:szCs w:val="24"/>
        </w:rPr>
      </w:pPr>
    </w:p>
    <w:p w:rsidR="00094172" w:rsidRPr="00094172" w:rsidRDefault="00094172" w:rsidP="00094172">
      <w:pPr>
        <w:numPr>
          <w:ilvl w:val="0"/>
          <w:numId w:val="12"/>
        </w:numPr>
        <w:tabs>
          <w:tab w:val="clear" w:pos="284"/>
        </w:tabs>
        <w:rPr>
          <w:rFonts w:ascii="Arial Narrow" w:hAnsi="Arial Narrow"/>
          <w:b/>
          <w:sz w:val="24"/>
          <w:szCs w:val="24"/>
        </w:rPr>
      </w:pPr>
      <w:r w:rsidRPr="00094172">
        <w:rPr>
          <w:rFonts w:ascii="Arial Narrow" w:hAnsi="Arial Narrow"/>
          <w:b/>
          <w:sz w:val="24"/>
          <w:szCs w:val="24"/>
        </w:rPr>
        <w:t>Un exemplaire est remis à chaque élève en début de formation. Celui-ci, par la signature qu’il appose ci-contre, reconnaît avoir pris connaissance du règlement intérieur et déclare s’engager à le respecter.</w:t>
      </w:r>
    </w:p>
    <w:p w:rsidR="00094172" w:rsidRPr="00094172" w:rsidRDefault="00094172" w:rsidP="00094172">
      <w:pPr>
        <w:rPr>
          <w:rFonts w:ascii="Arial Narrow" w:hAnsi="Arial Narrow"/>
          <w:b/>
          <w:sz w:val="24"/>
          <w:szCs w:val="24"/>
        </w:rPr>
      </w:pPr>
    </w:p>
    <w:p w:rsidR="00094172" w:rsidRPr="00094172" w:rsidRDefault="00094172" w:rsidP="00094172">
      <w:pPr>
        <w:numPr>
          <w:ilvl w:val="0"/>
          <w:numId w:val="12"/>
        </w:numPr>
        <w:tabs>
          <w:tab w:val="clear" w:pos="284"/>
        </w:tabs>
        <w:rPr>
          <w:rFonts w:ascii="Arial Narrow" w:hAnsi="Arial Narrow" w:cs="Times New Roman"/>
          <w:b/>
          <w:bCs/>
          <w:sz w:val="24"/>
          <w:szCs w:val="24"/>
        </w:rPr>
      </w:pPr>
      <w:r w:rsidRPr="00094172">
        <w:rPr>
          <w:rFonts w:ascii="Arial Narrow" w:hAnsi="Arial Narrow" w:cs="Times New Roman"/>
          <w:b/>
          <w:bCs/>
          <w:sz w:val="24"/>
          <w:szCs w:val="24"/>
        </w:rPr>
        <w:t>Conditions sanitaires particulières</w:t>
      </w:r>
      <w:r w:rsidRPr="00094172">
        <w:rPr>
          <w:rFonts w:ascii="Arial Narrow" w:hAnsi="Arial Narrow" w:cs="Times New Roman"/>
          <w:b/>
          <w:bCs/>
          <w:i/>
          <w:iCs/>
          <w:sz w:val="24"/>
          <w:szCs w:val="24"/>
        </w:rPr>
        <w:t xml:space="preserve"> </w:t>
      </w:r>
    </w:p>
    <w:p w:rsidR="00094172" w:rsidRPr="00094172" w:rsidRDefault="00094172" w:rsidP="00094172">
      <w:pPr>
        <w:ind w:left="708"/>
        <w:rPr>
          <w:rFonts w:ascii="Arial Narrow" w:hAnsi="Arial Narrow" w:cs="Times New Roman"/>
          <w:b/>
          <w:sz w:val="24"/>
          <w:szCs w:val="24"/>
        </w:rPr>
      </w:pPr>
      <w:r w:rsidRPr="00094172">
        <w:rPr>
          <w:rFonts w:ascii="Arial Narrow" w:hAnsi="Arial Narrow" w:cs="Times New Roman"/>
          <w:b/>
          <w:sz w:val="24"/>
          <w:szCs w:val="24"/>
        </w:rPr>
        <w:t xml:space="preserve">Dans le cadre de la gestion COVID 19, les élèves /étudiant.es doivent respecter et appliquer les mesures sanitaires en vigueur préconisées par les textes réglementaires et les tutelles. </w:t>
      </w:r>
    </w:p>
    <w:p w:rsidR="00094172" w:rsidRPr="00094172" w:rsidRDefault="00094172" w:rsidP="00094172">
      <w:pPr>
        <w:rPr>
          <w:rFonts w:ascii="Arial Narrow" w:hAnsi="Arial Narrow" w:cs="Times New Roman"/>
          <w:b/>
          <w:sz w:val="24"/>
          <w:szCs w:val="24"/>
        </w:rPr>
      </w:pPr>
    </w:p>
    <w:p w:rsidR="00094172" w:rsidRPr="00094172" w:rsidRDefault="00094172" w:rsidP="00094172">
      <w:pPr>
        <w:rPr>
          <w:rFonts w:ascii="Arial Narrow" w:hAnsi="Arial Narrow"/>
          <w:sz w:val="24"/>
          <w:szCs w:val="24"/>
        </w:rPr>
      </w:pPr>
      <w:r w:rsidRPr="00094172">
        <w:rPr>
          <w:rFonts w:ascii="Arial Narrow" w:hAnsi="Arial Narrow"/>
          <w:sz w:val="24"/>
          <w:szCs w:val="24"/>
        </w:rPr>
        <w:t>Jusqu’à nouvel ordre, les consignes applicables dans les locaux d’enseignement, bibliothèques, mais également à l’arrivée et aux abords de l’établissement, circulations, couloirs, halls, sanitaires, reposent sur :</w:t>
      </w:r>
    </w:p>
    <w:p w:rsidR="00094172" w:rsidRPr="00094172" w:rsidRDefault="00094172" w:rsidP="00094172">
      <w:pPr>
        <w:numPr>
          <w:ilvl w:val="0"/>
          <w:numId w:val="9"/>
        </w:numPr>
        <w:tabs>
          <w:tab w:val="clear" w:pos="284"/>
        </w:tabs>
        <w:rPr>
          <w:rFonts w:ascii="Arial Narrow" w:hAnsi="Arial Narrow"/>
          <w:sz w:val="24"/>
          <w:szCs w:val="24"/>
        </w:rPr>
      </w:pPr>
      <w:r w:rsidRPr="00094172">
        <w:rPr>
          <w:rFonts w:ascii="Arial Narrow" w:hAnsi="Arial Narrow"/>
          <w:sz w:val="24"/>
          <w:szCs w:val="24"/>
        </w:rPr>
        <w:t>Le maintien de la distanciation physique,</w:t>
      </w:r>
    </w:p>
    <w:p w:rsidR="00094172" w:rsidRPr="00094172" w:rsidRDefault="00094172" w:rsidP="00094172">
      <w:pPr>
        <w:numPr>
          <w:ilvl w:val="0"/>
          <w:numId w:val="9"/>
        </w:numPr>
        <w:tabs>
          <w:tab w:val="clear" w:pos="284"/>
        </w:tabs>
        <w:rPr>
          <w:rFonts w:ascii="Arial Narrow" w:hAnsi="Arial Narrow"/>
          <w:sz w:val="24"/>
          <w:szCs w:val="24"/>
        </w:rPr>
      </w:pPr>
      <w:r w:rsidRPr="00094172">
        <w:rPr>
          <w:rFonts w:ascii="Arial Narrow" w:hAnsi="Arial Narrow"/>
          <w:sz w:val="24"/>
          <w:szCs w:val="24"/>
        </w:rPr>
        <w:t xml:space="preserve">Le port du masque systématiquement par tous dans le bâtiment et aux abords </w:t>
      </w:r>
    </w:p>
    <w:p w:rsidR="00094172" w:rsidRPr="00094172" w:rsidRDefault="00094172" w:rsidP="00094172">
      <w:pPr>
        <w:numPr>
          <w:ilvl w:val="0"/>
          <w:numId w:val="9"/>
        </w:numPr>
        <w:tabs>
          <w:tab w:val="clear" w:pos="284"/>
        </w:tabs>
        <w:rPr>
          <w:rFonts w:ascii="Arial Narrow" w:hAnsi="Arial Narrow"/>
          <w:sz w:val="24"/>
          <w:szCs w:val="24"/>
        </w:rPr>
      </w:pPr>
      <w:r w:rsidRPr="00094172">
        <w:rPr>
          <w:rFonts w:ascii="Arial Narrow" w:hAnsi="Arial Narrow"/>
          <w:sz w:val="24"/>
          <w:szCs w:val="24"/>
        </w:rPr>
        <w:t>L’application des gestes barrières</w:t>
      </w:r>
    </w:p>
    <w:p w:rsidR="00094172" w:rsidRPr="00094172" w:rsidRDefault="00094172" w:rsidP="00094172">
      <w:pPr>
        <w:rPr>
          <w:rFonts w:ascii="Arial Narrow" w:hAnsi="Arial Narrow"/>
          <w:color w:val="548DD4"/>
          <w:sz w:val="24"/>
          <w:szCs w:val="24"/>
        </w:rPr>
      </w:pPr>
    </w:p>
    <w:p w:rsidR="00094172" w:rsidRPr="00094172" w:rsidRDefault="00094172" w:rsidP="00094172">
      <w:pPr>
        <w:rPr>
          <w:rFonts w:ascii="Arial Narrow" w:hAnsi="Arial Narrow" w:cs="Calibri"/>
          <w:color w:val="548DD4"/>
          <w:sz w:val="24"/>
          <w:szCs w:val="24"/>
        </w:rPr>
      </w:pPr>
    </w:p>
    <w:p w:rsidR="00094172" w:rsidRPr="00094172" w:rsidRDefault="00094172" w:rsidP="00094172">
      <w:pPr>
        <w:rPr>
          <w:rFonts w:ascii="Arial Narrow" w:hAnsi="Arial Narrow" w:cs="Arial"/>
          <w:sz w:val="24"/>
          <w:szCs w:val="24"/>
          <w:lang w:eastAsia="en-US"/>
        </w:rPr>
      </w:pPr>
      <w:r w:rsidRPr="00094172">
        <w:rPr>
          <w:rFonts w:ascii="Arial Narrow" w:hAnsi="Arial Narrow" w:cs="Arial"/>
          <w:sz w:val="24"/>
          <w:szCs w:val="24"/>
        </w:rPr>
        <w:t xml:space="preserve">Dans le cas où les consignes sanitaires seraient maintenues, les instituts du Pôle pourront être conduits à organiser à titre transitoire des enseignements en </w:t>
      </w:r>
      <w:proofErr w:type="spellStart"/>
      <w:r w:rsidRPr="00094172">
        <w:rPr>
          <w:rFonts w:ascii="Arial Narrow" w:hAnsi="Arial Narrow" w:cs="Arial"/>
          <w:sz w:val="24"/>
          <w:szCs w:val="24"/>
        </w:rPr>
        <w:t>distanciel</w:t>
      </w:r>
      <w:proofErr w:type="spellEnd"/>
      <w:r w:rsidRPr="00094172">
        <w:rPr>
          <w:rFonts w:ascii="Arial Narrow" w:hAnsi="Arial Narrow" w:cs="Arial"/>
          <w:sz w:val="24"/>
          <w:szCs w:val="24"/>
        </w:rPr>
        <w:t xml:space="preserve"> et/ou présentiel selon les modalités qu’il auront déterminé dans le respect </w:t>
      </w:r>
      <w:r w:rsidRPr="00094172">
        <w:rPr>
          <w:rFonts w:ascii="Arial Narrow" w:hAnsi="Arial Narrow" w:cs="Arial"/>
          <w:sz w:val="24"/>
          <w:szCs w:val="24"/>
          <w:lang w:eastAsia="en-US"/>
        </w:rPr>
        <w:t>décret n° 2017-619 du 24 avril 2017 qui complète l’article D. 611-10 du Code de l’Education de la manière suivante : « Les enseignements délivrés dans le cadre des formations des établissements d'enseignement supérieur peuvent être dispensées soit en présence des usagers, soit à distance, le cas échéant, sous forme numérique, soit selon des dispositifs associant les deux formes »</w:t>
      </w:r>
    </w:p>
    <w:p w:rsidR="00094172" w:rsidRPr="00094172" w:rsidRDefault="00094172" w:rsidP="00094172">
      <w:pPr>
        <w:rPr>
          <w:rFonts w:ascii="Arial Narrow" w:hAnsi="Arial Narrow" w:cs="Arial"/>
          <w:sz w:val="24"/>
          <w:szCs w:val="24"/>
          <w:lang w:eastAsia="en-US"/>
        </w:rPr>
      </w:pPr>
    </w:p>
    <w:p w:rsidR="00094172" w:rsidRPr="00094172" w:rsidRDefault="00094172" w:rsidP="00094172">
      <w:pPr>
        <w:rPr>
          <w:rFonts w:ascii="Arial Narrow" w:hAnsi="Arial Narrow" w:cs="Calibri"/>
          <w:sz w:val="24"/>
          <w:szCs w:val="24"/>
        </w:rPr>
      </w:pPr>
    </w:p>
    <w:p w:rsidR="00094172" w:rsidRPr="00094172" w:rsidRDefault="00094172" w:rsidP="00094172">
      <w:pPr>
        <w:rPr>
          <w:rFonts w:ascii="Arial Narrow" w:hAnsi="Arial Narrow" w:cs="Calibri"/>
          <w:sz w:val="24"/>
          <w:szCs w:val="24"/>
        </w:rPr>
      </w:pPr>
    </w:p>
    <w:p w:rsidR="00094172" w:rsidRPr="00094172" w:rsidRDefault="00094172" w:rsidP="00094172">
      <w:pPr>
        <w:pBdr>
          <w:top w:val="single" w:sz="4" w:space="1" w:color="auto"/>
          <w:left w:val="single" w:sz="4" w:space="4" w:color="auto"/>
          <w:bottom w:val="single" w:sz="4" w:space="1" w:color="auto"/>
          <w:right w:val="single" w:sz="4" w:space="4" w:color="auto"/>
        </w:pBdr>
        <w:spacing w:before="120" w:after="120"/>
        <w:jc w:val="center"/>
        <w:rPr>
          <w:rFonts w:ascii="Arial Narrow" w:hAnsi="Arial Narrow"/>
          <w:b/>
          <w:sz w:val="24"/>
          <w:szCs w:val="24"/>
        </w:rPr>
      </w:pPr>
      <w:r w:rsidRPr="00094172">
        <w:rPr>
          <w:rFonts w:ascii="Arial Narrow" w:hAnsi="Arial Narrow"/>
          <w:b/>
          <w:sz w:val="24"/>
          <w:szCs w:val="24"/>
        </w:rPr>
        <w:t>Tout article peut faire l’objet de modification en cas de besoin.</w:t>
      </w:r>
    </w:p>
    <w:p w:rsidR="00094172" w:rsidRPr="00094172" w:rsidRDefault="00094172" w:rsidP="00094172">
      <w:pPr>
        <w:pBdr>
          <w:top w:val="single" w:sz="4" w:space="1" w:color="auto"/>
          <w:left w:val="single" w:sz="4" w:space="4" w:color="auto"/>
          <w:bottom w:val="single" w:sz="4" w:space="1" w:color="auto"/>
          <w:right w:val="single" w:sz="4" w:space="4" w:color="auto"/>
        </w:pBdr>
        <w:spacing w:before="120" w:after="120"/>
        <w:jc w:val="center"/>
        <w:rPr>
          <w:rFonts w:ascii="Arial Narrow" w:hAnsi="Arial Narrow"/>
          <w:b/>
          <w:sz w:val="24"/>
          <w:szCs w:val="24"/>
        </w:rPr>
      </w:pPr>
      <w:r w:rsidRPr="00094172">
        <w:rPr>
          <w:rFonts w:ascii="Arial Narrow" w:hAnsi="Arial Narrow"/>
          <w:b/>
          <w:sz w:val="24"/>
          <w:szCs w:val="24"/>
        </w:rPr>
        <w:t>Dans ce cas, la notification apparaîtra sous forme d’avenant.</w:t>
      </w:r>
    </w:p>
    <w:p w:rsidR="00094172" w:rsidRPr="00094172" w:rsidRDefault="00094172" w:rsidP="00094172">
      <w:pPr>
        <w:rPr>
          <w:rFonts w:ascii="Arial Narrow" w:hAnsi="Arial Narrow"/>
          <w:i/>
          <w:sz w:val="24"/>
          <w:szCs w:val="24"/>
        </w:rPr>
      </w:pPr>
    </w:p>
    <w:p w:rsidR="00094172" w:rsidRDefault="00094172" w:rsidP="00094172">
      <w:pPr>
        <w:rPr>
          <w:rFonts w:ascii="Arial Narrow" w:hAnsi="Arial Narrow"/>
          <w:i/>
        </w:rPr>
      </w:pPr>
    </w:p>
    <w:p w:rsidR="00094172" w:rsidRDefault="00094172" w:rsidP="00094172">
      <w:pPr>
        <w:rPr>
          <w:rFonts w:ascii="Arial Narrow" w:hAnsi="Arial Narrow"/>
          <w:i/>
        </w:rPr>
      </w:pPr>
    </w:p>
    <w:p w:rsidR="00094172" w:rsidRDefault="00094172" w:rsidP="00094172">
      <w:pPr>
        <w:rPr>
          <w:rFonts w:ascii="Arial Narrow" w:hAnsi="Arial Narrow"/>
          <w:i/>
        </w:rPr>
        <w:sectPr w:rsidR="00094172">
          <w:pgSz w:w="11906" w:h="16838"/>
          <w:pgMar w:top="1417" w:right="1417" w:bottom="1417" w:left="1417" w:header="708" w:footer="708" w:gutter="0"/>
          <w:cols w:space="708"/>
          <w:docGrid w:linePitch="360"/>
        </w:sect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r w:rsidRPr="00094172">
        <w:rPr>
          <w:rFonts w:ascii="Arial Narrow" w:hAnsi="Arial Narrow"/>
          <w:i/>
          <w:sz w:val="24"/>
          <w:szCs w:val="24"/>
        </w:rPr>
        <w:t> </w:t>
      </w:r>
    </w:p>
    <w:p w:rsidR="00094172" w:rsidRPr="00094172" w:rsidRDefault="00094172" w:rsidP="00094172">
      <w:pPr>
        <w:spacing w:line="276" w:lineRule="auto"/>
        <w:rPr>
          <w:rFonts w:ascii="Times New Roman" w:hAnsi="Times New Roman" w:cs="Times New Roman"/>
          <w:i/>
          <w:sz w:val="24"/>
          <w:szCs w:val="24"/>
        </w:rPr>
      </w:pPr>
      <w:r w:rsidRPr="00094172">
        <w:rPr>
          <w:rFonts w:ascii="Times New Roman" w:hAnsi="Times New Roman" w:cs="Times New Roman"/>
          <w:i/>
          <w:sz w:val="24"/>
          <w:szCs w:val="24"/>
        </w:rPr>
        <w:t xml:space="preserve">Je soussigné(e) </w:t>
      </w:r>
      <w:proofErr w:type="spellStart"/>
      <w:r w:rsidRPr="00094172">
        <w:rPr>
          <w:rFonts w:ascii="Times New Roman" w:hAnsi="Times New Roman" w:cs="Times New Roman"/>
          <w:i/>
          <w:sz w:val="24"/>
          <w:szCs w:val="24"/>
        </w:rPr>
        <w:t>M</w:t>
      </w:r>
      <w:proofErr w:type="spellEnd"/>
      <w:r w:rsidRPr="00094172">
        <w:rPr>
          <w:rFonts w:ascii="Times New Roman" w:hAnsi="Times New Roman" w:cs="Times New Roman"/>
          <w:i/>
          <w:sz w:val="24"/>
          <w:szCs w:val="24"/>
        </w:rPr>
        <w:t xml:space="preserve">                                                                                   reconnais avoir reçu un exemplaire du recueil des principaux textes et un exemplaire du règlement intérieur et déclare m’engager à y adhérer.</w:t>
      </w:r>
    </w:p>
    <w:p w:rsidR="00094172" w:rsidRPr="00094172" w:rsidRDefault="00094172" w:rsidP="00094172">
      <w:pPr>
        <w:spacing w:line="276" w:lineRule="auto"/>
        <w:rPr>
          <w:rFonts w:ascii="Times New Roman" w:hAnsi="Times New Roman" w:cs="Times New Roman"/>
          <w:i/>
          <w:sz w:val="24"/>
          <w:szCs w:val="24"/>
        </w:rPr>
      </w:pPr>
    </w:p>
    <w:p w:rsidR="00094172" w:rsidRPr="00094172" w:rsidRDefault="00094172" w:rsidP="00094172">
      <w:pPr>
        <w:spacing w:line="276" w:lineRule="auto"/>
        <w:rPr>
          <w:rFonts w:ascii="Times New Roman" w:hAnsi="Times New Roman" w:cs="Times New Roman"/>
          <w:i/>
          <w:sz w:val="24"/>
          <w:szCs w:val="24"/>
        </w:rPr>
      </w:pPr>
    </w:p>
    <w:p w:rsidR="00094172" w:rsidRPr="00094172" w:rsidRDefault="00094172" w:rsidP="00094172">
      <w:pPr>
        <w:spacing w:line="276" w:lineRule="auto"/>
        <w:rPr>
          <w:rFonts w:ascii="Times New Roman" w:hAnsi="Times New Roman" w:cs="Times New Roman"/>
          <w:i/>
          <w:sz w:val="24"/>
          <w:szCs w:val="24"/>
        </w:rPr>
      </w:pPr>
      <w:r w:rsidRPr="00094172">
        <w:rPr>
          <w:rFonts w:ascii="Times New Roman" w:hAnsi="Times New Roman" w:cs="Times New Roman"/>
          <w:i/>
          <w:sz w:val="24"/>
          <w:szCs w:val="24"/>
        </w:rPr>
        <w:t>A</w:t>
      </w:r>
    </w:p>
    <w:p w:rsidR="00094172" w:rsidRPr="00094172" w:rsidRDefault="00094172" w:rsidP="00094172">
      <w:pPr>
        <w:spacing w:line="276" w:lineRule="auto"/>
        <w:rPr>
          <w:rFonts w:ascii="Times New Roman" w:hAnsi="Times New Roman" w:cs="Times New Roman"/>
          <w:i/>
          <w:sz w:val="24"/>
          <w:szCs w:val="24"/>
        </w:rPr>
      </w:pPr>
      <w:r w:rsidRPr="00094172">
        <w:rPr>
          <w:rFonts w:ascii="Times New Roman" w:hAnsi="Times New Roman" w:cs="Times New Roman"/>
          <w:i/>
          <w:sz w:val="24"/>
          <w:szCs w:val="24"/>
        </w:rPr>
        <w:t>Le                                                                             Signature</w:t>
      </w:r>
    </w:p>
    <w:p w:rsidR="00094172" w:rsidRPr="00094172" w:rsidRDefault="00094172" w:rsidP="00094172">
      <w:pPr>
        <w:spacing w:line="276" w:lineRule="auto"/>
        <w:rPr>
          <w:rFonts w:ascii="Times New Roman" w:hAnsi="Times New Roman" w:cs="Times New Roman"/>
          <w:i/>
          <w:sz w:val="24"/>
          <w:szCs w:val="24"/>
        </w:rPr>
      </w:pPr>
    </w:p>
    <w:p w:rsidR="00094172" w:rsidRPr="00094172" w:rsidRDefault="00094172" w:rsidP="00094172">
      <w:pPr>
        <w:spacing w:line="276" w:lineRule="auto"/>
        <w:ind w:left="360"/>
        <w:rPr>
          <w:rFonts w:ascii="Times New Roman" w:hAnsi="Times New Roman" w:cs="Times New Roman"/>
          <w:sz w:val="24"/>
          <w:szCs w:val="24"/>
        </w:rPr>
      </w:pPr>
    </w:p>
    <w:p w:rsidR="00094172" w:rsidRPr="00094172" w:rsidRDefault="00094172" w:rsidP="00094172">
      <w:pPr>
        <w:spacing w:line="276" w:lineRule="auto"/>
        <w:rPr>
          <w:rFonts w:ascii="Times New Roman" w:hAnsi="Times New Roman" w:cs="Times New Roman"/>
          <w:sz w:val="24"/>
          <w:szCs w:val="24"/>
        </w:rPr>
      </w:pPr>
      <w:r w:rsidRPr="00094172">
        <w:rPr>
          <w:rFonts w:ascii="Times New Roman" w:hAnsi="Times New Roman" w:cs="Times New Roman"/>
          <w:sz w:val="24"/>
          <w:szCs w:val="24"/>
        </w:rPr>
        <w:t>Un exemplaire du présent règlement, le programme des études et le recueil des principaux textes relatifs à la formation préparant au diplôme d’Etat et à l’exercice de la profession sont obligatoirement remis à chaque étudiant lors de son admission dans l’institut/école.</w:t>
      </w:r>
    </w:p>
    <w:p w:rsidR="00094172" w:rsidRPr="00094172" w:rsidRDefault="00094172" w:rsidP="00094172">
      <w:pPr>
        <w:spacing w:line="276" w:lineRule="auto"/>
        <w:rPr>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Pr="00094172" w:rsidRDefault="00094172" w:rsidP="00094172">
      <w:pPr>
        <w:rPr>
          <w:rFonts w:ascii="Arial Narrow" w:hAnsi="Arial Narrow"/>
          <w:i/>
          <w:sz w:val="24"/>
          <w:szCs w:val="24"/>
        </w:rPr>
      </w:pPr>
    </w:p>
    <w:p w:rsidR="00094172" w:rsidRDefault="00094172" w:rsidP="00094172">
      <w:pPr>
        <w:rPr>
          <w:rFonts w:ascii="Arial Narrow" w:hAnsi="Arial Narrow"/>
          <w:i/>
        </w:rPr>
      </w:pPr>
    </w:p>
    <w:p w:rsidR="00094172" w:rsidRPr="000F52FF" w:rsidRDefault="00094172" w:rsidP="00094172">
      <w:pPr>
        <w:rPr>
          <w:color w:val="548DD4"/>
        </w:rPr>
      </w:pPr>
      <w:r w:rsidRPr="000F52FF">
        <w:rPr>
          <w:color w:val="548DD4"/>
        </w:rPr>
        <w:br/>
      </w:r>
    </w:p>
    <w:p w:rsidR="00094172" w:rsidRPr="000F52FF" w:rsidRDefault="00094172" w:rsidP="00094172">
      <w:pPr>
        <w:rPr>
          <w:color w:val="548DD4"/>
        </w:rPr>
      </w:pPr>
    </w:p>
    <w:p w:rsidR="00094172" w:rsidRDefault="00094172" w:rsidP="00094172"/>
    <w:p w:rsidR="00094172" w:rsidRDefault="00094172" w:rsidP="00094172"/>
    <w:p w:rsidR="00094172" w:rsidRPr="00255E1D" w:rsidRDefault="00094172" w:rsidP="00094172">
      <w:r>
        <w:t xml:space="preserve"> </w:t>
      </w:r>
    </w:p>
    <w:p w:rsidR="00094172" w:rsidRDefault="00094172" w:rsidP="00094172"/>
    <w:p w:rsidR="00094172" w:rsidRPr="004E79D3" w:rsidRDefault="00094172" w:rsidP="004E79D3"/>
    <w:sectPr w:rsidR="00094172" w:rsidRPr="004E79D3" w:rsidSect="00A83903">
      <w:headerReference w:type="first" r:id="rId19"/>
      <w:pgSz w:w="11907" w:h="16840" w:code="9"/>
      <w:pgMar w:top="1418" w:right="1134" w:bottom="993" w:left="1134" w:header="397" w:footer="164"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anne DESCAMPS" w:date="2020-09-23T09:37:00Z" w:initials="JD">
    <w:p w:rsidR="00094172" w:rsidRDefault="00094172" w:rsidP="00094172">
      <w:pPr>
        <w:pStyle w:val="Commentaire"/>
      </w:pPr>
      <w:r>
        <w:rPr>
          <w:rStyle w:val="Marquedecommentair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89" w:rsidRDefault="00C23B89">
      <w:r>
        <w:separator/>
      </w:r>
    </w:p>
  </w:endnote>
  <w:endnote w:type="continuationSeparator" w:id="0">
    <w:p w:rsidR="00C23B89" w:rsidRDefault="00C2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72" w:rsidRDefault="000941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72" w:rsidRDefault="00094172" w:rsidP="00094172">
    <w:pPr>
      <w:pStyle w:val="Pieddepage"/>
      <w:tabs>
        <w:tab w:val="left" w:pos="0"/>
      </w:tabs>
      <w:ind w:left="-567" w:right="-519"/>
      <w:rPr>
        <w:spacing w:val="-8"/>
      </w:rPr>
    </w:pPr>
    <w:r w:rsidRPr="00B43D46">
      <w:rPr>
        <w:rFonts w:ascii="Calibri" w:hAnsi="Calibri"/>
        <w:color w:val="7F7F7F"/>
        <w:sz w:val="16"/>
        <w:szCs w:val="16"/>
      </w:rPr>
      <w:t xml:space="preserve">Pôle de Formation des Professionnels de Santé - CHU Rennes - </w:t>
    </w:r>
    <w:hyperlink r:id="rId1" w:history="1">
      <w:r w:rsidRPr="00B43D46">
        <w:rPr>
          <w:rStyle w:val="Lienhypertexte"/>
          <w:rFonts w:ascii="Calibri" w:hAnsi="Calibri"/>
          <w:color w:val="7F7FFF"/>
          <w:sz w:val="16"/>
          <w:szCs w:val="16"/>
        </w:rPr>
        <w:t>http://www.ifchurennes.fr</w:t>
      </w:r>
    </w:hyperlink>
    <w:r w:rsidRPr="00B43D46">
      <w:rPr>
        <w:rFonts w:ascii="Calibri" w:hAnsi="Calibri"/>
        <w:color w:val="7F7F7F"/>
        <w:sz w:val="16"/>
        <w:szCs w:val="16"/>
      </w:rPr>
      <w:t xml:space="preserve"> - 2 Rue Henri le Guilloux, 35033 Rennes Cedex 9</w:t>
    </w:r>
  </w:p>
  <w:p w:rsidR="00094172" w:rsidRDefault="00094172" w:rsidP="00094172">
    <w:pPr>
      <w:pStyle w:val="Pieddepage"/>
      <w:jc w:val="both"/>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89" w:rsidRDefault="00C23B89" w:rsidP="00C23B89">
    <w:pPr>
      <w:pStyle w:val="Pieddepage"/>
      <w:tabs>
        <w:tab w:val="left" w:pos="0"/>
      </w:tabs>
      <w:ind w:left="-567" w:right="-519"/>
      <w:rPr>
        <w:spacing w:val="-8"/>
      </w:rPr>
    </w:pPr>
    <w:r w:rsidRPr="00B43D46">
      <w:rPr>
        <w:rFonts w:ascii="Calibri" w:hAnsi="Calibri"/>
        <w:color w:val="7F7F7F"/>
        <w:sz w:val="16"/>
        <w:szCs w:val="16"/>
      </w:rPr>
      <w:t xml:space="preserve">Pôle de Formation des Professionnels de Santé - CHU Rennes - </w:t>
    </w:r>
    <w:hyperlink r:id="rId1" w:history="1">
      <w:r w:rsidRPr="00B43D46">
        <w:rPr>
          <w:rStyle w:val="Lienhypertexte"/>
          <w:rFonts w:ascii="Calibri" w:hAnsi="Calibri"/>
          <w:color w:val="7F7FFF"/>
          <w:sz w:val="16"/>
          <w:szCs w:val="16"/>
        </w:rPr>
        <w:t>http://www.ifchurennes.fr</w:t>
      </w:r>
    </w:hyperlink>
    <w:r w:rsidRPr="00B43D46">
      <w:rPr>
        <w:rFonts w:ascii="Calibri" w:hAnsi="Calibri"/>
        <w:color w:val="7F7F7F"/>
        <w:sz w:val="16"/>
        <w:szCs w:val="16"/>
      </w:rPr>
      <w:t xml:space="preserve"> - 2 Rue Henri le Guilloux, 35033 Rennes Cedex 9</w:t>
    </w:r>
  </w:p>
  <w:p w:rsidR="00A954BE" w:rsidRPr="00C23B89" w:rsidRDefault="00A954BE" w:rsidP="00C23B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89" w:rsidRDefault="00C23B89">
      <w:r>
        <w:separator/>
      </w:r>
    </w:p>
  </w:footnote>
  <w:footnote w:type="continuationSeparator" w:id="0">
    <w:p w:rsidR="00C23B89" w:rsidRDefault="00C2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72" w:rsidRDefault="000941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5670"/>
    </w:tblGrid>
    <w:tr w:rsidR="00A954BE">
      <w:trPr>
        <w:jc w:val="center"/>
      </w:trPr>
      <w:tc>
        <w:tcPr>
          <w:tcW w:w="5670" w:type="dxa"/>
          <w:vAlign w:val="center"/>
        </w:tcPr>
        <w:p w:rsidR="00A954BE" w:rsidRDefault="00A954BE">
          <w:pPr>
            <w:pStyle w:val="En-tte"/>
            <w:tabs>
              <w:tab w:val="clear" w:pos="4536"/>
              <w:tab w:val="clear" w:pos="9072"/>
            </w:tabs>
            <w:jc w:val="center"/>
            <w:rPr>
              <w:spacing w:val="4"/>
              <w:sz w:val="2"/>
              <w:u w:val="single"/>
            </w:rPr>
          </w:pPr>
        </w:p>
      </w:tc>
    </w:tr>
    <w:tr w:rsidR="00A954BE">
      <w:trPr>
        <w:jc w:val="center"/>
      </w:trPr>
      <w:tc>
        <w:tcPr>
          <w:tcW w:w="5670" w:type="dxa"/>
        </w:tcPr>
        <w:p w:rsidR="00A954BE" w:rsidRDefault="00A954BE">
          <w:pPr>
            <w:pStyle w:val="En-tte"/>
            <w:tabs>
              <w:tab w:val="clear" w:pos="4536"/>
              <w:tab w:val="clear" w:pos="9072"/>
            </w:tabs>
            <w:spacing w:before="240"/>
            <w:ind w:right="2976"/>
            <w:jc w:val="center"/>
            <w:rPr>
              <w:spacing w:val="4"/>
              <w:sz w:val="2"/>
              <w:u w:val="single"/>
            </w:rPr>
          </w:pPr>
        </w:p>
      </w:tc>
    </w:tr>
  </w:tbl>
  <w:p w:rsidR="00A954BE" w:rsidRDefault="00A954BE">
    <w:pPr>
      <w:pStyle w:val="En-tte"/>
      <w:tabs>
        <w:tab w:val="clear" w:pos="4536"/>
        <w:tab w:val="clear" w:pos="9072"/>
      </w:tabs>
      <w:spacing w:before="240" w:after="120"/>
      <w:ind w:left="3119" w:right="2976"/>
      <w:jc w:val="center"/>
      <w:rPr>
        <w:spacing w:val="4"/>
        <w:sz w:val="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5670"/>
    </w:tblGrid>
    <w:tr w:rsidR="00C23B89" w:rsidTr="00A4394C">
      <w:trPr>
        <w:jc w:val="center"/>
      </w:trPr>
      <w:tc>
        <w:tcPr>
          <w:tcW w:w="5670" w:type="dxa"/>
          <w:shd w:val="clear" w:color="auto" w:fill="auto"/>
        </w:tcPr>
        <w:p w:rsidR="00C23B89" w:rsidRPr="00A04961" w:rsidRDefault="00C23B89" w:rsidP="00A4394C">
          <w:pPr>
            <w:pStyle w:val="En-tte"/>
            <w:jc w:val="center"/>
          </w:pPr>
          <w:r>
            <w:rPr>
              <w:noProof/>
            </w:rPr>
            <w:drawing>
              <wp:inline distT="0" distB="0" distL="0" distR="0" wp14:anchorId="128713E9" wp14:editId="631384BE">
                <wp:extent cx="1714500" cy="890905"/>
                <wp:effectExtent l="0" t="0" r="0" b="4445"/>
                <wp:docPr id="2" name="Image 2" descr="logo-pfps-chu-180px-9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fps-chu-180px-9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90905"/>
                        </a:xfrm>
                        <a:prstGeom prst="rect">
                          <a:avLst/>
                        </a:prstGeom>
                        <a:noFill/>
                        <a:ln>
                          <a:noFill/>
                        </a:ln>
                      </pic:spPr>
                    </pic:pic>
                  </a:graphicData>
                </a:graphic>
              </wp:inline>
            </w:drawing>
          </w:r>
        </w:p>
      </w:tc>
    </w:tr>
    <w:tr w:rsidR="00C23B89" w:rsidTr="00A4394C">
      <w:trPr>
        <w:jc w:val="center"/>
      </w:trPr>
      <w:tc>
        <w:tcPr>
          <w:tcW w:w="5670" w:type="dxa"/>
          <w:shd w:val="clear" w:color="auto" w:fill="auto"/>
        </w:tcPr>
        <w:p w:rsidR="00C23B89" w:rsidRPr="00A04961" w:rsidRDefault="00C23B89" w:rsidP="00A4394C">
          <w:pPr>
            <w:pStyle w:val="En-tte"/>
            <w:jc w:val="center"/>
          </w:pPr>
          <w:r w:rsidRPr="00A04961">
            <w:rPr>
              <w:rFonts w:ascii="Calibri" w:eastAsia="Calibri" w:hAnsi="Calibri"/>
              <w:szCs w:val="22"/>
              <w:lang w:eastAsia="en-US"/>
            </w:rPr>
            <w:t xml:space="preserve">POLE DE FORMATION DES PROFESSIONNELS DE SANTE </w:t>
          </w:r>
        </w:p>
      </w:tc>
    </w:tr>
  </w:tbl>
  <w:p w:rsidR="00A954BE" w:rsidRDefault="00A954BE">
    <w:pPr>
      <w:pStyle w:val="En-tt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72" w:rsidRPr="00094172" w:rsidRDefault="00094172" w:rsidP="00094172">
    <w:pPr>
      <w:autoSpaceDE w:val="0"/>
      <w:autoSpaceDN w:val="0"/>
      <w:adjustRightInd w:val="0"/>
      <w:spacing w:line="360" w:lineRule="auto"/>
      <w:jc w:val="left"/>
      <w:rPr>
        <w:rFonts w:ascii="Arial Narrow" w:hAnsi="Arial Narrow" w:cs="Georgia"/>
        <w:b/>
        <w:color w:val="808080"/>
        <w:sz w:val="20"/>
        <w:szCs w:val="24"/>
      </w:rPr>
    </w:pPr>
    <w:r>
      <w:rPr>
        <w:noProof/>
      </w:rPr>
      <w:drawing>
        <wp:inline distT="0" distB="0" distL="0" distR="0" wp14:anchorId="0AAFCB45" wp14:editId="1515DE01">
          <wp:extent cx="1089660" cy="566220"/>
          <wp:effectExtent l="0" t="0" r="0" b="5715"/>
          <wp:docPr id="3" name="Image 3" descr="logo-pfps-chu-180px-9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fps-chu-180px-93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566220"/>
                  </a:xfrm>
                  <a:prstGeom prst="rect">
                    <a:avLst/>
                  </a:prstGeom>
                  <a:noFill/>
                  <a:ln>
                    <a:noFill/>
                  </a:ln>
                </pic:spPr>
              </pic:pic>
            </a:graphicData>
          </a:graphic>
        </wp:inline>
      </w:drawing>
    </w:r>
    <w:r>
      <w:rPr>
        <w:rFonts w:ascii="Arial Narrow" w:hAnsi="Arial Narrow" w:cs="Georgia"/>
        <w:b/>
        <w:color w:val="808080"/>
        <w:sz w:val="20"/>
        <w:szCs w:val="24"/>
      </w:rPr>
      <w:t xml:space="preserve">               </w:t>
    </w:r>
    <w:r w:rsidRPr="00094172">
      <w:rPr>
        <w:rFonts w:ascii="Arial Narrow" w:hAnsi="Arial Narrow" w:cs="Georgia"/>
        <w:b/>
        <w:color w:val="808080"/>
        <w:position w:val="52"/>
        <w:sz w:val="20"/>
        <w:szCs w:val="24"/>
      </w:rPr>
      <w:t xml:space="preserve">RÈGLEMENT INTÉRIEUR </w:t>
    </w:r>
    <w:r w:rsidRPr="00094172">
      <w:rPr>
        <w:rFonts w:ascii="Arial Narrow" w:hAnsi="Arial Narrow" w:cs="Georgia"/>
        <w:b/>
        <w:color w:val="808080"/>
        <w:position w:val="52"/>
        <w:sz w:val="20"/>
        <w:szCs w:val="24"/>
      </w:rPr>
      <w:t xml:space="preserve"> </w:t>
    </w:r>
    <w:r w:rsidRPr="00094172">
      <w:rPr>
        <w:rFonts w:ascii="Arial Narrow" w:hAnsi="Arial Narrow" w:cs="Georgia"/>
        <w:b/>
        <w:color w:val="808080"/>
        <w:position w:val="52"/>
        <w:sz w:val="20"/>
        <w:szCs w:val="24"/>
      </w:rPr>
      <w:t xml:space="preserve">2020 </w:t>
    </w:r>
    <w:r w:rsidRPr="00094172">
      <w:rPr>
        <w:rFonts w:ascii="Arial Narrow" w:hAnsi="Arial Narrow" w:cs="Georgia"/>
        <w:b/>
        <w:color w:val="808080"/>
        <w:position w:val="52"/>
        <w:sz w:val="20"/>
        <w:szCs w:val="24"/>
      </w:rPr>
      <w:t>–</w:t>
    </w:r>
    <w:r w:rsidRPr="00094172">
      <w:rPr>
        <w:rFonts w:ascii="Arial Narrow" w:hAnsi="Arial Narrow" w:cs="Georgia"/>
        <w:b/>
        <w:color w:val="808080"/>
        <w:position w:val="52"/>
        <w:sz w:val="20"/>
        <w:szCs w:val="24"/>
      </w:rPr>
      <w:t xml:space="preserve"> 2022</w:t>
    </w:r>
    <w:r w:rsidRPr="00094172">
      <w:rPr>
        <w:rFonts w:ascii="Arial Narrow" w:hAnsi="Arial Narrow" w:cs="Georgia"/>
        <w:b/>
        <w:color w:val="808080"/>
        <w:position w:val="52"/>
        <w:sz w:val="20"/>
        <w:szCs w:val="24"/>
      </w:rPr>
      <w:t xml:space="preserve"> --</w:t>
    </w:r>
    <w:r w:rsidRPr="00094172">
      <w:rPr>
        <w:rFonts w:ascii="Arial Narrow" w:hAnsi="Arial Narrow" w:cs="Georgia"/>
        <w:b/>
        <w:color w:val="808080"/>
        <w:position w:val="52"/>
        <w:sz w:val="20"/>
        <w:szCs w:val="24"/>
      </w:rPr>
      <w:t>ÉCOLE D’INFIRMIERS DE BLOC OPÉRATOIRE</w:t>
    </w:r>
  </w:p>
  <w:p w:rsidR="00A83903" w:rsidRPr="00A83903" w:rsidRDefault="00A83903" w:rsidP="00A839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E65A6"/>
    <w:multiLevelType w:val="hybridMultilevel"/>
    <w:tmpl w:val="A974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E0627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335322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44F06318"/>
    <w:multiLevelType w:val="hybridMultilevel"/>
    <w:tmpl w:val="AFCEE636"/>
    <w:lvl w:ilvl="0" w:tplc="FC8E9A2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0D2BA3"/>
    <w:multiLevelType w:val="hybridMultilevel"/>
    <w:tmpl w:val="FA12343C"/>
    <w:lvl w:ilvl="0" w:tplc="4F749BF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AA372F"/>
    <w:multiLevelType w:val="hybridMultilevel"/>
    <w:tmpl w:val="637602C8"/>
    <w:lvl w:ilvl="0" w:tplc="1B9EF99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445D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5362122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664D6E2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7A321B11"/>
    <w:multiLevelType w:val="hybridMultilevel"/>
    <w:tmpl w:val="20641B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9"/>
  </w:num>
  <w:num w:numId="4">
    <w:abstractNumId w:val="7"/>
  </w:num>
  <w:num w:numId="5">
    <w:abstractNumId w:val="2"/>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89"/>
    <w:rsid w:val="00094172"/>
    <w:rsid w:val="000D420B"/>
    <w:rsid w:val="0024314F"/>
    <w:rsid w:val="002A277E"/>
    <w:rsid w:val="002E198F"/>
    <w:rsid w:val="00331AE6"/>
    <w:rsid w:val="003D5F48"/>
    <w:rsid w:val="004E79D3"/>
    <w:rsid w:val="008E67A6"/>
    <w:rsid w:val="0096430C"/>
    <w:rsid w:val="009805B2"/>
    <w:rsid w:val="009850C8"/>
    <w:rsid w:val="00A01CD9"/>
    <w:rsid w:val="00A63754"/>
    <w:rsid w:val="00A63B12"/>
    <w:rsid w:val="00A83903"/>
    <w:rsid w:val="00A954BE"/>
    <w:rsid w:val="00AC72AB"/>
    <w:rsid w:val="00B96CC3"/>
    <w:rsid w:val="00C23B89"/>
    <w:rsid w:val="00DA61CD"/>
    <w:rsid w:val="00E27EBB"/>
    <w:rsid w:val="00F63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s>
      <w:jc w:val="both"/>
    </w:pPr>
    <w:rPr>
      <w:rFonts w:ascii="Tahoma" w:hAnsi="Tahoma" w:cs="Tahoma"/>
      <w:sz w:val="18"/>
      <w:szCs w:val="18"/>
    </w:rPr>
  </w:style>
  <w:style w:type="paragraph" w:styleId="Titre1">
    <w:name w:val="heading 1"/>
    <w:basedOn w:val="Normal"/>
    <w:next w:val="Normal"/>
    <w:qFormat/>
    <w:pPr>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SuiviPar">
    <w:name w:val="DossierSuiviPar"/>
    <w:next w:val="Normal"/>
    <w:rPr>
      <w:rFonts w:ascii="Arial Black" w:hAnsi="Arial Black"/>
      <w:noProof/>
      <w:sz w:val="16"/>
      <w:szCs w:val="16"/>
    </w:rPr>
  </w:style>
  <w:style w:type="paragraph" w:styleId="Pieddepage">
    <w:name w:val="footer"/>
    <w:basedOn w:val="Normal"/>
    <w:link w:val="PieddepageCar"/>
    <w:uiPriority w:val="99"/>
    <w:pPr>
      <w:tabs>
        <w:tab w:val="center" w:pos="4819"/>
        <w:tab w:val="right" w:pos="9071"/>
      </w:tabs>
      <w:jc w:val="center"/>
    </w:pPr>
  </w:style>
  <w:style w:type="paragraph" w:customStyle="1" w:styleId="DateLettre">
    <w:name w:val="DateLettre"/>
    <w:basedOn w:val="Normal"/>
    <w:pPr>
      <w:tabs>
        <w:tab w:val="right" w:pos="8505"/>
      </w:tabs>
      <w:jc w:val="left"/>
    </w:pPr>
  </w:style>
  <w:style w:type="paragraph" w:customStyle="1" w:styleId="CorpsLettre">
    <w:name w:val="CorpsLettre"/>
    <w:basedOn w:val="Normal"/>
    <w:pPr>
      <w:ind w:left="2410"/>
    </w:pPr>
  </w:style>
  <w:style w:type="paragraph" w:customStyle="1" w:styleId="OBJET">
    <w:name w:val="OBJET"/>
    <w:basedOn w:val="Normal"/>
    <w:next w:val="Normal"/>
    <w:pPr>
      <w:jc w:val="left"/>
    </w:pPr>
    <w:rPr>
      <w:rFonts w:ascii="Arial Black" w:hAnsi="Arial Black"/>
      <w:sz w:val="16"/>
      <w:szCs w:val="16"/>
    </w:rPr>
  </w:style>
  <w:style w:type="paragraph" w:customStyle="1" w:styleId="DestinataireLettre">
    <w:name w:val="DestinataireLettre"/>
    <w:basedOn w:val="Normal"/>
    <w:pPr>
      <w:jc w:val="right"/>
    </w:pPr>
    <w:rPr>
      <w:snapToGrid w:val="0"/>
    </w:rPr>
  </w:style>
  <w:style w:type="paragraph" w:customStyle="1" w:styleId="Diffusion">
    <w:name w:val="Diffusion"/>
    <w:next w:val="DiffusionNoms"/>
    <w:pPr>
      <w:ind w:left="-567"/>
    </w:pPr>
    <w:rPr>
      <w:rFonts w:ascii="Arial Black" w:hAnsi="Arial Black"/>
      <w:noProof/>
      <w:sz w:val="16"/>
      <w:szCs w:val="16"/>
    </w:rPr>
  </w:style>
  <w:style w:type="paragraph" w:customStyle="1" w:styleId="DiffusionNoms">
    <w:name w:val="DiffusionNoms"/>
    <w:basedOn w:val="Diffusion"/>
    <w:rPr>
      <w:rFonts w:ascii="Tahoma" w:hAnsi="Tahoma" w:cs="Tahoma"/>
    </w:rPr>
  </w:style>
  <w:style w:type="paragraph" w:customStyle="1" w:styleId="Signature1">
    <w:name w:val="Signature1"/>
    <w:basedOn w:val="Normal"/>
    <w:next w:val="Diffusion"/>
    <w:pPr>
      <w:jc w:val="right"/>
    </w:pPr>
  </w:style>
  <w:style w:type="paragraph" w:customStyle="1" w:styleId="Civilit">
    <w:name w:val="Civilité"/>
    <w:basedOn w:val="Normal"/>
    <w:next w:val="Normal"/>
    <w:pPr>
      <w:spacing w:before="360" w:after="240"/>
      <w:ind w:left="-57"/>
      <w:jc w:val="left"/>
    </w:pPr>
  </w:style>
  <w:style w:type="paragraph" w:styleId="En-tte">
    <w:name w:val="header"/>
    <w:basedOn w:val="Normal"/>
    <w:link w:val="En-tteCar"/>
    <w:uiPriority w:val="99"/>
    <w:pPr>
      <w:tabs>
        <w:tab w:val="clear" w:pos="284"/>
        <w:tab w:val="center" w:pos="4536"/>
        <w:tab w:val="right" w:pos="9072"/>
      </w:tabs>
    </w:pPr>
  </w:style>
  <w:style w:type="character" w:styleId="Lienhypertexte">
    <w:name w:val="Hyperlink"/>
    <w:basedOn w:val="Policepardfaut"/>
    <w:rPr>
      <w:color w:val="0000FF"/>
      <w:u w:val="single"/>
    </w:rPr>
  </w:style>
  <w:style w:type="paragraph" w:customStyle="1" w:styleId="DossierSuiviParInitiales">
    <w:name w:val="DossierSuiviParInitiales"/>
    <w:basedOn w:val="Normal"/>
    <w:next w:val="Normal"/>
  </w:style>
  <w:style w:type="paragraph" w:customStyle="1" w:styleId="Auteurpagedate">
    <w:name w:val="Auteur  page  date"/>
    <w:rPr>
      <w:rFonts w:ascii="Tahoma" w:hAnsi="Tahoma" w:cs="Tahoma"/>
      <w:sz w:val="18"/>
      <w:szCs w:val="18"/>
    </w:rPr>
  </w:style>
  <w:style w:type="paragraph" w:styleId="Corpsdetexte">
    <w:name w:val="Body Text"/>
    <w:basedOn w:val="Normal"/>
    <w:rPr>
      <w:sz w:val="20"/>
      <w:szCs w:val="20"/>
    </w:rPr>
  </w:style>
  <w:style w:type="paragraph" w:customStyle="1" w:styleId="DossierSuiviParTelephone">
    <w:name w:val="DossierSuiviParTelephone"/>
    <w:next w:val="Normal"/>
    <w:rPr>
      <w:rFonts w:ascii="Tahoma" w:hAnsi="Tahoma" w:cs="Tahoma"/>
      <w:noProof/>
      <w:sz w:val="16"/>
      <w:szCs w:val="16"/>
    </w:rPr>
  </w:style>
  <w:style w:type="paragraph" w:styleId="Retraitcorpsdetexte">
    <w:name w:val="Body Text Indent"/>
    <w:basedOn w:val="Normal"/>
    <w:pPr>
      <w:spacing w:after="120"/>
      <w:ind w:right="397"/>
    </w:pPr>
  </w:style>
  <w:style w:type="paragraph" w:customStyle="1" w:styleId="DossierSuiviParMail">
    <w:name w:val="DossierSuiviParMail"/>
    <w:basedOn w:val="DossierSuiviParTelephone"/>
    <w:next w:val="DossierSuiviParTelephone"/>
    <w:rPr>
      <w:rFonts w:ascii="Arial Narrow" w:hAnsi="Arial Narrow"/>
      <w:sz w:val="18"/>
      <w:szCs w:val="18"/>
    </w:rPr>
  </w:style>
  <w:style w:type="paragraph" w:customStyle="1" w:styleId="DossierSuiviParNom">
    <w:name w:val="DossierSuiviParNom"/>
    <w:basedOn w:val="DossierSuiviParTelephone"/>
    <w:next w:val="Normal"/>
    <w:rPr>
      <w:sz w:val="18"/>
      <w:szCs w:val="18"/>
    </w:rPr>
  </w:style>
  <w:style w:type="character" w:styleId="Lienhypertextesuivivisit">
    <w:name w:val="FollowedHyperlink"/>
    <w:basedOn w:val="Policepardfaut"/>
    <w:rPr>
      <w:color w:val="800080"/>
      <w:u w:val="single"/>
    </w:rPr>
  </w:style>
  <w:style w:type="paragraph" w:styleId="Textedebulles">
    <w:name w:val="Balloon Text"/>
    <w:basedOn w:val="Normal"/>
    <w:link w:val="TextedebullesCar"/>
    <w:rsid w:val="00C23B89"/>
    <w:rPr>
      <w:sz w:val="16"/>
      <w:szCs w:val="16"/>
    </w:rPr>
  </w:style>
  <w:style w:type="character" w:customStyle="1" w:styleId="TextedebullesCar">
    <w:name w:val="Texte de bulles Car"/>
    <w:basedOn w:val="Policepardfaut"/>
    <w:link w:val="Textedebulles"/>
    <w:rsid w:val="00C23B89"/>
    <w:rPr>
      <w:rFonts w:ascii="Tahoma" w:hAnsi="Tahoma" w:cs="Tahoma"/>
      <w:sz w:val="16"/>
      <w:szCs w:val="16"/>
    </w:rPr>
  </w:style>
  <w:style w:type="character" w:customStyle="1" w:styleId="En-tteCar">
    <w:name w:val="En-tête Car"/>
    <w:link w:val="En-tte"/>
    <w:uiPriority w:val="99"/>
    <w:rsid w:val="00C23B89"/>
    <w:rPr>
      <w:rFonts w:ascii="Tahoma" w:hAnsi="Tahoma" w:cs="Tahoma"/>
      <w:sz w:val="18"/>
      <w:szCs w:val="18"/>
    </w:rPr>
  </w:style>
  <w:style w:type="character" w:customStyle="1" w:styleId="PieddepageCar">
    <w:name w:val="Pied de page Car"/>
    <w:link w:val="Pieddepage"/>
    <w:uiPriority w:val="99"/>
    <w:rsid w:val="00C23B89"/>
    <w:rPr>
      <w:rFonts w:ascii="Tahoma" w:hAnsi="Tahoma" w:cs="Tahoma"/>
      <w:sz w:val="18"/>
      <w:szCs w:val="18"/>
    </w:rPr>
  </w:style>
  <w:style w:type="paragraph" w:styleId="NormalWeb">
    <w:name w:val="Normal (Web)"/>
    <w:basedOn w:val="Normal"/>
    <w:rsid w:val="00A83903"/>
    <w:pPr>
      <w:tabs>
        <w:tab w:val="clear" w:pos="284"/>
      </w:tabs>
      <w:spacing w:before="100" w:beforeAutospacing="1" w:after="100" w:afterAutospacing="1"/>
      <w:jc w:val="left"/>
    </w:pPr>
    <w:rPr>
      <w:rFonts w:ascii="Times New Roman" w:hAnsi="Times New Roman" w:cs="Times New Roman"/>
      <w:sz w:val="24"/>
      <w:szCs w:val="24"/>
    </w:rPr>
  </w:style>
  <w:style w:type="character" w:styleId="Marquedecommentaire">
    <w:name w:val="annotation reference"/>
    <w:rsid w:val="00094172"/>
    <w:rPr>
      <w:sz w:val="16"/>
      <w:szCs w:val="16"/>
    </w:rPr>
  </w:style>
  <w:style w:type="paragraph" w:styleId="Commentaire">
    <w:name w:val="annotation text"/>
    <w:basedOn w:val="Normal"/>
    <w:link w:val="CommentaireCar"/>
    <w:rsid w:val="00094172"/>
    <w:pPr>
      <w:tabs>
        <w:tab w:val="clear" w:pos="284"/>
      </w:tabs>
      <w:jc w:val="left"/>
    </w:pPr>
    <w:rPr>
      <w:rFonts w:ascii="Arial" w:hAnsi="Arial" w:cs="Mangal"/>
      <w:sz w:val="20"/>
      <w:lang w:eastAsia="en-US" w:bidi="hi-IN"/>
    </w:rPr>
  </w:style>
  <w:style w:type="character" w:customStyle="1" w:styleId="CommentaireCar">
    <w:name w:val="Commentaire Car"/>
    <w:basedOn w:val="Policepardfaut"/>
    <w:link w:val="Commentaire"/>
    <w:rsid w:val="00094172"/>
    <w:rPr>
      <w:rFonts w:ascii="Arial" w:hAnsi="Arial" w:cs="Mangal"/>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s>
      <w:jc w:val="both"/>
    </w:pPr>
    <w:rPr>
      <w:rFonts w:ascii="Tahoma" w:hAnsi="Tahoma" w:cs="Tahoma"/>
      <w:sz w:val="18"/>
      <w:szCs w:val="18"/>
    </w:rPr>
  </w:style>
  <w:style w:type="paragraph" w:styleId="Titre1">
    <w:name w:val="heading 1"/>
    <w:basedOn w:val="Normal"/>
    <w:next w:val="Normal"/>
    <w:qFormat/>
    <w:pPr>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SuiviPar">
    <w:name w:val="DossierSuiviPar"/>
    <w:next w:val="Normal"/>
    <w:rPr>
      <w:rFonts w:ascii="Arial Black" w:hAnsi="Arial Black"/>
      <w:noProof/>
      <w:sz w:val="16"/>
      <w:szCs w:val="16"/>
    </w:rPr>
  </w:style>
  <w:style w:type="paragraph" w:styleId="Pieddepage">
    <w:name w:val="footer"/>
    <w:basedOn w:val="Normal"/>
    <w:link w:val="PieddepageCar"/>
    <w:uiPriority w:val="99"/>
    <w:pPr>
      <w:tabs>
        <w:tab w:val="center" w:pos="4819"/>
        <w:tab w:val="right" w:pos="9071"/>
      </w:tabs>
      <w:jc w:val="center"/>
    </w:pPr>
  </w:style>
  <w:style w:type="paragraph" w:customStyle="1" w:styleId="DateLettre">
    <w:name w:val="DateLettre"/>
    <w:basedOn w:val="Normal"/>
    <w:pPr>
      <w:tabs>
        <w:tab w:val="right" w:pos="8505"/>
      </w:tabs>
      <w:jc w:val="left"/>
    </w:pPr>
  </w:style>
  <w:style w:type="paragraph" w:customStyle="1" w:styleId="CorpsLettre">
    <w:name w:val="CorpsLettre"/>
    <w:basedOn w:val="Normal"/>
    <w:pPr>
      <w:ind w:left="2410"/>
    </w:pPr>
  </w:style>
  <w:style w:type="paragraph" w:customStyle="1" w:styleId="OBJET">
    <w:name w:val="OBJET"/>
    <w:basedOn w:val="Normal"/>
    <w:next w:val="Normal"/>
    <w:pPr>
      <w:jc w:val="left"/>
    </w:pPr>
    <w:rPr>
      <w:rFonts w:ascii="Arial Black" w:hAnsi="Arial Black"/>
      <w:sz w:val="16"/>
      <w:szCs w:val="16"/>
    </w:rPr>
  </w:style>
  <w:style w:type="paragraph" w:customStyle="1" w:styleId="DestinataireLettre">
    <w:name w:val="DestinataireLettre"/>
    <w:basedOn w:val="Normal"/>
    <w:pPr>
      <w:jc w:val="right"/>
    </w:pPr>
    <w:rPr>
      <w:snapToGrid w:val="0"/>
    </w:rPr>
  </w:style>
  <w:style w:type="paragraph" w:customStyle="1" w:styleId="Diffusion">
    <w:name w:val="Diffusion"/>
    <w:next w:val="DiffusionNoms"/>
    <w:pPr>
      <w:ind w:left="-567"/>
    </w:pPr>
    <w:rPr>
      <w:rFonts w:ascii="Arial Black" w:hAnsi="Arial Black"/>
      <w:noProof/>
      <w:sz w:val="16"/>
      <w:szCs w:val="16"/>
    </w:rPr>
  </w:style>
  <w:style w:type="paragraph" w:customStyle="1" w:styleId="DiffusionNoms">
    <w:name w:val="DiffusionNoms"/>
    <w:basedOn w:val="Diffusion"/>
    <w:rPr>
      <w:rFonts w:ascii="Tahoma" w:hAnsi="Tahoma" w:cs="Tahoma"/>
    </w:rPr>
  </w:style>
  <w:style w:type="paragraph" w:customStyle="1" w:styleId="Signature1">
    <w:name w:val="Signature1"/>
    <w:basedOn w:val="Normal"/>
    <w:next w:val="Diffusion"/>
    <w:pPr>
      <w:jc w:val="right"/>
    </w:pPr>
  </w:style>
  <w:style w:type="paragraph" w:customStyle="1" w:styleId="Civilit">
    <w:name w:val="Civilité"/>
    <w:basedOn w:val="Normal"/>
    <w:next w:val="Normal"/>
    <w:pPr>
      <w:spacing w:before="360" w:after="240"/>
      <w:ind w:left="-57"/>
      <w:jc w:val="left"/>
    </w:pPr>
  </w:style>
  <w:style w:type="paragraph" w:styleId="En-tte">
    <w:name w:val="header"/>
    <w:basedOn w:val="Normal"/>
    <w:link w:val="En-tteCar"/>
    <w:uiPriority w:val="99"/>
    <w:pPr>
      <w:tabs>
        <w:tab w:val="clear" w:pos="284"/>
        <w:tab w:val="center" w:pos="4536"/>
        <w:tab w:val="right" w:pos="9072"/>
      </w:tabs>
    </w:pPr>
  </w:style>
  <w:style w:type="character" w:styleId="Lienhypertexte">
    <w:name w:val="Hyperlink"/>
    <w:basedOn w:val="Policepardfaut"/>
    <w:rPr>
      <w:color w:val="0000FF"/>
      <w:u w:val="single"/>
    </w:rPr>
  </w:style>
  <w:style w:type="paragraph" w:customStyle="1" w:styleId="DossierSuiviParInitiales">
    <w:name w:val="DossierSuiviParInitiales"/>
    <w:basedOn w:val="Normal"/>
    <w:next w:val="Normal"/>
  </w:style>
  <w:style w:type="paragraph" w:customStyle="1" w:styleId="Auteurpagedate">
    <w:name w:val="Auteur  page  date"/>
    <w:rPr>
      <w:rFonts w:ascii="Tahoma" w:hAnsi="Tahoma" w:cs="Tahoma"/>
      <w:sz w:val="18"/>
      <w:szCs w:val="18"/>
    </w:rPr>
  </w:style>
  <w:style w:type="paragraph" w:styleId="Corpsdetexte">
    <w:name w:val="Body Text"/>
    <w:basedOn w:val="Normal"/>
    <w:rPr>
      <w:sz w:val="20"/>
      <w:szCs w:val="20"/>
    </w:rPr>
  </w:style>
  <w:style w:type="paragraph" w:customStyle="1" w:styleId="DossierSuiviParTelephone">
    <w:name w:val="DossierSuiviParTelephone"/>
    <w:next w:val="Normal"/>
    <w:rPr>
      <w:rFonts w:ascii="Tahoma" w:hAnsi="Tahoma" w:cs="Tahoma"/>
      <w:noProof/>
      <w:sz w:val="16"/>
      <w:szCs w:val="16"/>
    </w:rPr>
  </w:style>
  <w:style w:type="paragraph" w:styleId="Retraitcorpsdetexte">
    <w:name w:val="Body Text Indent"/>
    <w:basedOn w:val="Normal"/>
    <w:pPr>
      <w:spacing w:after="120"/>
      <w:ind w:right="397"/>
    </w:pPr>
  </w:style>
  <w:style w:type="paragraph" w:customStyle="1" w:styleId="DossierSuiviParMail">
    <w:name w:val="DossierSuiviParMail"/>
    <w:basedOn w:val="DossierSuiviParTelephone"/>
    <w:next w:val="DossierSuiviParTelephone"/>
    <w:rPr>
      <w:rFonts w:ascii="Arial Narrow" w:hAnsi="Arial Narrow"/>
      <w:sz w:val="18"/>
      <w:szCs w:val="18"/>
    </w:rPr>
  </w:style>
  <w:style w:type="paragraph" w:customStyle="1" w:styleId="DossierSuiviParNom">
    <w:name w:val="DossierSuiviParNom"/>
    <w:basedOn w:val="DossierSuiviParTelephone"/>
    <w:next w:val="Normal"/>
    <w:rPr>
      <w:sz w:val="18"/>
      <w:szCs w:val="18"/>
    </w:rPr>
  </w:style>
  <w:style w:type="character" w:styleId="Lienhypertextesuivivisit">
    <w:name w:val="FollowedHyperlink"/>
    <w:basedOn w:val="Policepardfaut"/>
    <w:rPr>
      <w:color w:val="800080"/>
      <w:u w:val="single"/>
    </w:rPr>
  </w:style>
  <w:style w:type="paragraph" w:styleId="Textedebulles">
    <w:name w:val="Balloon Text"/>
    <w:basedOn w:val="Normal"/>
    <w:link w:val="TextedebullesCar"/>
    <w:rsid w:val="00C23B89"/>
    <w:rPr>
      <w:sz w:val="16"/>
      <w:szCs w:val="16"/>
    </w:rPr>
  </w:style>
  <w:style w:type="character" w:customStyle="1" w:styleId="TextedebullesCar">
    <w:name w:val="Texte de bulles Car"/>
    <w:basedOn w:val="Policepardfaut"/>
    <w:link w:val="Textedebulles"/>
    <w:rsid w:val="00C23B89"/>
    <w:rPr>
      <w:rFonts w:ascii="Tahoma" w:hAnsi="Tahoma" w:cs="Tahoma"/>
      <w:sz w:val="16"/>
      <w:szCs w:val="16"/>
    </w:rPr>
  </w:style>
  <w:style w:type="character" w:customStyle="1" w:styleId="En-tteCar">
    <w:name w:val="En-tête Car"/>
    <w:link w:val="En-tte"/>
    <w:uiPriority w:val="99"/>
    <w:rsid w:val="00C23B89"/>
    <w:rPr>
      <w:rFonts w:ascii="Tahoma" w:hAnsi="Tahoma" w:cs="Tahoma"/>
      <w:sz w:val="18"/>
      <w:szCs w:val="18"/>
    </w:rPr>
  </w:style>
  <w:style w:type="character" w:customStyle="1" w:styleId="PieddepageCar">
    <w:name w:val="Pied de page Car"/>
    <w:link w:val="Pieddepage"/>
    <w:uiPriority w:val="99"/>
    <w:rsid w:val="00C23B89"/>
    <w:rPr>
      <w:rFonts w:ascii="Tahoma" w:hAnsi="Tahoma" w:cs="Tahoma"/>
      <w:sz w:val="18"/>
      <w:szCs w:val="18"/>
    </w:rPr>
  </w:style>
  <w:style w:type="paragraph" w:styleId="NormalWeb">
    <w:name w:val="Normal (Web)"/>
    <w:basedOn w:val="Normal"/>
    <w:rsid w:val="00A83903"/>
    <w:pPr>
      <w:tabs>
        <w:tab w:val="clear" w:pos="284"/>
      </w:tabs>
      <w:spacing w:before="100" w:beforeAutospacing="1" w:after="100" w:afterAutospacing="1"/>
      <w:jc w:val="left"/>
    </w:pPr>
    <w:rPr>
      <w:rFonts w:ascii="Times New Roman" w:hAnsi="Times New Roman" w:cs="Times New Roman"/>
      <w:sz w:val="24"/>
      <w:szCs w:val="24"/>
    </w:rPr>
  </w:style>
  <w:style w:type="character" w:styleId="Marquedecommentaire">
    <w:name w:val="annotation reference"/>
    <w:rsid w:val="00094172"/>
    <w:rPr>
      <w:sz w:val="16"/>
      <w:szCs w:val="16"/>
    </w:rPr>
  </w:style>
  <w:style w:type="paragraph" w:styleId="Commentaire">
    <w:name w:val="annotation text"/>
    <w:basedOn w:val="Normal"/>
    <w:link w:val="CommentaireCar"/>
    <w:rsid w:val="00094172"/>
    <w:pPr>
      <w:tabs>
        <w:tab w:val="clear" w:pos="284"/>
      </w:tabs>
      <w:jc w:val="left"/>
    </w:pPr>
    <w:rPr>
      <w:rFonts w:ascii="Arial" w:hAnsi="Arial" w:cs="Mangal"/>
      <w:sz w:val="20"/>
      <w:lang w:eastAsia="en-US" w:bidi="hi-IN"/>
    </w:rPr>
  </w:style>
  <w:style w:type="character" w:customStyle="1" w:styleId="CommentaireCar">
    <w:name w:val="Commentaire Car"/>
    <w:basedOn w:val="Policepardfaut"/>
    <w:link w:val="Commentaire"/>
    <w:rsid w:val="00094172"/>
    <w:rPr>
      <w:rFonts w:ascii="Arial" w:hAnsi="Arial" w:cs="Mangal"/>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790">
      <w:bodyDiv w:val="1"/>
      <w:marLeft w:val="0"/>
      <w:marRight w:val="0"/>
      <w:marTop w:val="0"/>
      <w:marBottom w:val="0"/>
      <w:divBdr>
        <w:top w:val="none" w:sz="0" w:space="0" w:color="auto"/>
        <w:left w:val="none" w:sz="0" w:space="0" w:color="auto"/>
        <w:bottom w:val="none" w:sz="0" w:space="0" w:color="auto"/>
        <w:right w:val="none" w:sz="0" w:space="0" w:color="auto"/>
      </w:divBdr>
    </w:div>
    <w:div w:id="896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roit-finances.commentcamarche.net/download/telecharger-204-code-du-travail-2015-pdf-en-ligne" TargetMode="External"/><Relationship Id="rId2" Type="http://schemas.openxmlformats.org/officeDocument/2006/relationships/styles" Target="styles.xml"/><Relationship Id="rId16" Type="http://schemas.openxmlformats.org/officeDocument/2006/relationships/hyperlink" Target="http://www.legifrance.gouv.fr/affichTexteArticle.do;jsessionid=4812BD33CE5E028D4EB055D67503515E.tpdjo10v_3?cidTexte=JORFTEXT000000277377&amp;idArticle=LEGIARTI000006734804&amp;dateTexte=&amp;categorieLien=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france.gouv.fr/affichTexte.do;jsessionid=4812BD33CE5E028D4EB055D67503515E.tpdjo10v_3&amp;dateTexte=?cidTexte=JORFTEXT000000497458&amp;categorieLien=cid"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france.gouv.fr/affichTexteArticle.do;jsessionid=4812BD33CE5E028D4EB055D67503515E.tpdjo10v_3?cidTexte=JORFTEXT000000277377&amp;idArticle=LEGIARTI000006734805&amp;dateTexte=&amp;categorieLien=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fchurennes.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fchurennes.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1-%20ADMINISTRATION%20GENERALE\T1N8%20MAQUETTES\Ent&#234;te-documents\Ent&#234;teCH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EntêteCHU.dotx</Template>
  <TotalTime>1</TotalTime>
  <Pages>13</Pages>
  <Words>4520</Words>
  <Characters>25901</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Lettre DPE</vt:lpstr>
    </vt:vector>
  </TitlesOfParts>
  <Company>CHU RENNES</Company>
  <LinksUpToDate>false</LinksUpToDate>
  <CharactersWithSpaces>30361</CharactersWithSpaces>
  <SharedDoc>false</SharedDoc>
  <HLinks>
    <vt:vector size="12" baseType="variant">
      <vt:variant>
        <vt:i4>6619259</vt:i4>
      </vt:variant>
      <vt:variant>
        <vt:i4>13</vt:i4>
      </vt:variant>
      <vt:variant>
        <vt:i4>0</vt:i4>
      </vt:variant>
      <vt:variant>
        <vt:i4>5</vt:i4>
      </vt:variant>
      <vt:variant>
        <vt:lpwstr>http://www.ifchurennes.fr/</vt:lpwstr>
      </vt:variant>
      <vt:variant>
        <vt:lpwstr/>
      </vt:variant>
      <vt:variant>
        <vt:i4>2555927</vt:i4>
      </vt:variant>
      <vt:variant>
        <vt:i4>10</vt:i4>
      </vt:variant>
      <vt:variant>
        <vt:i4>0</vt:i4>
      </vt:variant>
      <vt:variant>
        <vt:i4>5</vt:i4>
      </vt:variant>
      <vt:variant>
        <vt:lpwstr>mailto:sylvie.pirot@chu-rennes.fr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DPE</dc:title>
  <dc:creator>Sylvie PIROT</dc:creator>
  <cp:lastModifiedBy>Sylvie PIROT</cp:lastModifiedBy>
  <cp:revision>2</cp:revision>
  <cp:lastPrinted>2010-02-11T15:07:00Z</cp:lastPrinted>
  <dcterms:created xsi:type="dcterms:W3CDTF">2020-09-23T07:43:00Z</dcterms:created>
  <dcterms:modified xsi:type="dcterms:W3CDTF">2020-09-23T07:43:00Z</dcterms:modified>
</cp:coreProperties>
</file>

<file path=docProps/custom.xml><?xml version="1.0" encoding="utf-8"?>
<Properties xmlns="http://schemas.openxmlformats.org/officeDocument/2006/custom-properties" xmlns:vt="http://schemas.openxmlformats.org/officeDocument/2006/docPropsVTypes"/>
</file>